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B0" w:rsidRPr="00EE77B0" w:rsidRDefault="00EE77B0" w:rsidP="00EE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77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Диагностика индивидуального стиля педагогической деятельности (ИСПД) </w:t>
      </w:r>
    </w:p>
    <w:p w:rsidR="00EE77B0" w:rsidRPr="00EE77B0" w:rsidRDefault="00EE77B0" w:rsidP="00EE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B0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Методика</w:t>
      </w:r>
      <w:r w:rsidRPr="00EE7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77B0">
        <w:rPr>
          <w:rFonts w:ascii="Times New Roman" w:eastAsia="Times New Roman" w:hAnsi="Times New Roman"/>
          <w:sz w:val="28"/>
          <w:szCs w:val="28"/>
          <w:lang w:eastAsia="ru-RU"/>
        </w:rPr>
        <w:t>Ю.С.Шведчиковой</w:t>
      </w:r>
      <w:proofErr w:type="spellEnd"/>
    </w:p>
    <w:p w:rsidR="00EE77B0" w:rsidRPr="00EE77B0" w:rsidRDefault="00EE77B0" w:rsidP="00EE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77B0" w:rsidRPr="00EE77B0" w:rsidRDefault="00EE77B0" w:rsidP="00EE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B0">
        <w:rPr>
          <w:rFonts w:ascii="Times New Roman" w:eastAsia="Times New Roman" w:hAnsi="Times New Roman"/>
          <w:sz w:val="28"/>
          <w:szCs w:val="28"/>
          <w:lang w:eastAsia="ru-RU"/>
        </w:rPr>
        <w:t>Инструкция: «Оцените, пожалуйста, по 5-бальной системе использование Вами нижеперечисленных действий в Вашей профессиональной деятельности».</w:t>
      </w:r>
    </w:p>
    <w:p w:rsidR="00EE77B0" w:rsidRPr="00EE77B0" w:rsidRDefault="00EE77B0" w:rsidP="00EE77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B0">
        <w:rPr>
          <w:rFonts w:ascii="Times New Roman" w:eastAsia="Times New Roman" w:hAnsi="Times New Roman"/>
          <w:sz w:val="28"/>
          <w:szCs w:val="28"/>
          <w:lang w:eastAsia="ru-RU"/>
        </w:rPr>
        <w:t>1 балл – никогда</w:t>
      </w:r>
    </w:p>
    <w:p w:rsidR="00EE77B0" w:rsidRPr="00EE77B0" w:rsidRDefault="00EE77B0" w:rsidP="00EE77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B0">
        <w:rPr>
          <w:rFonts w:ascii="Times New Roman" w:eastAsia="Times New Roman" w:hAnsi="Times New Roman"/>
          <w:sz w:val="28"/>
          <w:szCs w:val="28"/>
          <w:lang w:eastAsia="ru-RU"/>
        </w:rPr>
        <w:t>2 балла – редко</w:t>
      </w:r>
    </w:p>
    <w:p w:rsidR="00EE77B0" w:rsidRPr="00EE77B0" w:rsidRDefault="00EE77B0" w:rsidP="00EE77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B0">
        <w:rPr>
          <w:rFonts w:ascii="Times New Roman" w:eastAsia="Times New Roman" w:hAnsi="Times New Roman"/>
          <w:sz w:val="28"/>
          <w:szCs w:val="28"/>
          <w:lang w:eastAsia="ru-RU"/>
        </w:rPr>
        <w:t>3 балла – иногда, когда как</w:t>
      </w:r>
    </w:p>
    <w:p w:rsidR="00EE77B0" w:rsidRPr="00EE77B0" w:rsidRDefault="00EE77B0" w:rsidP="00EE77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B0">
        <w:rPr>
          <w:rFonts w:ascii="Times New Roman" w:eastAsia="Times New Roman" w:hAnsi="Times New Roman"/>
          <w:sz w:val="28"/>
          <w:szCs w:val="28"/>
          <w:lang w:eastAsia="ru-RU"/>
        </w:rPr>
        <w:t>4 балла – часто</w:t>
      </w:r>
    </w:p>
    <w:p w:rsidR="00EE77B0" w:rsidRPr="00EE77B0" w:rsidRDefault="00EE77B0" w:rsidP="00EE77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7B0">
        <w:rPr>
          <w:rFonts w:ascii="Times New Roman" w:eastAsia="Times New Roman" w:hAnsi="Times New Roman"/>
          <w:sz w:val="28"/>
          <w:szCs w:val="28"/>
          <w:lang w:eastAsia="ru-RU"/>
        </w:rPr>
        <w:t>5 баллов – почти всегда, всегда</w:t>
      </w:r>
    </w:p>
    <w:p w:rsidR="00EE77B0" w:rsidRPr="00EE77B0" w:rsidRDefault="00EE77B0" w:rsidP="00EE77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6149"/>
      </w:tblGrid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шкалы</w:t>
            </w: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Пункты опросника</w:t>
            </w:r>
          </w:p>
        </w:tc>
      </w:tr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Содержательная подготовка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 составлении плана уроков учитываю результаты собственной деятельности на предыдущих уроках.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При составлении плана уроков учитываю особенности возраста учащихся.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При составлении плана уроков учитываю особенности каждого класса.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При составлении плана уроков учитываю особенности групп слабых и сильных учащихся.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Настраиваюсь на конкретный класс, зная его особенности.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Настраиваюсь на отдельные группы учащихся, зная их особенности.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При подготовке к уроку постоянно пополняю методический арсенал.</w:t>
            </w:r>
          </w:p>
        </w:tc>
      </w:tr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Саморегуляционная</w:t>
            </w:r>
            <w:proofErr w:type="spellEnd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подготовка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Идя на урок, оставляю свои проблемы «за порогом».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Перед уроком настраиваюсь на позитивный результат своей деятельности.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Перед уроком настраиваюсь на позитивный результат деятельности учащихся.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Захожу в класс сразу после звонка, настроенный на работу.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При плохом настроении перед уроком настраиваю себя на ограничение негативного настроения.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Настраиваю себя на позитивное эмоциональное восприятие учащихся.</w:t>
            </w:r>
          </w:p>
        </w:tc>
      </w:tr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Выдвижение требований, 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(организационные </w:t>
            </w: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действия) и поддержание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порядка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Предъявляю требования к поведению учащихся.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Договариваюсь с учащимися об их поведении.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Предупреждаю учащихся о возможных </w:t>
            </w: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последствиях нарушения порядка.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Напоминаю о своих требованиях в течение урока.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Прошу соблюдать тишину и порядок.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Регламентирую ход занятия командами («Встань», «Отвечай», «садись», «поднимите руки» и т.д.).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Подаю команды, привлекающие внимание.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Для наведения порядка в классе использую замечание-вопрос («Что там у вас происходит?»)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Для наведения порядка в классе использую замечание-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(«Саша сильно шумит»)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</w:t>
            </w:r>
            <w:proofErr w:type="gramStart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наведения порядка в классе использую </w:t>
            </w:r>
            <w:proofErr w:type="spellStart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дисциплинирование</w:t>
            </w:r>
            <w:proofErr w:type="spellEnd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-приказ («Тихо!</w:t>
            </w:r>
            <w:proofErr w:type="gramEnd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Успокоились!»)</w:t>
            </w:r>
            <w:proofErr w:type="gramEnd"/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Использую повышение интонации для наведения порядка.</w:t>
            </w:r>
          </w:p>
        </w:tc>
      </w:tr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Коммуникативные действия (формы построения коммуникации)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На уроке </w:t>
            </w:r>
            <w:proofErr w:type="gramStart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привлекаю к ответу</w:t>
            </w:r>
            <w:proofErr w:type="gramEnd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нескольких учащихся.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Предлагаю учащимся высказывать свое мнение по поводу какого-либо вопроса.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Задаю вопросы учащимся в ходе изложения учебного материала.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Даю возможность отвечать всем желающим, регламентируя очередность ответов.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Придаю ценность любой попытке учащихся принять участие в дидактическом диалоге.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Оказываю учащимся помощь при выборе адекватной лексики.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Сообщаю и разъясняю учащимся коммуникативные нормы поведения в конкретной ситуации.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Вербально и </w:t>
            </w:r>
            <w:proofErr w:type="spellStart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невербально</w:t>
            </w:r>
            <w:proofErr w:type="spellEnd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демонстрирую заинтересованность мнением учащихся.</w:t>
            </w:r>
          </w:p>
        </w:tc>
      </w:tr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Дидактические действия, характеризующие проблемное обучение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В ходе изложения материала использую </w:t>
            </w:r>
            <w:proofErr w:type="gramStart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логическое доказательство</w:t>
            </w:r>
            <w:proofErr w:type="gramEnd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объяснение.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 ходе изложения материала использую высказывание гипотез, раздумья.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Обсуждаю с учащимися спорные вопросы.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Для объяснения учебного материала использую 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опровержение.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Использую на уроке обсуждение неоднозначных вопросов.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 Принимаю предложения учащихся по обсуждению учебного материала.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 готовностью принимаю предложения и просьбы учащихся относительно учебного материала.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Побуждаю учащихся к поиску альтернативных решений.</w:t>
            </w:r>
          </w:p>
        </w:tc>
      </w:tr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6. Дидактические действия, характеризующие </w:t>
            </w:r>
            <w:proofErr w:type="gramStart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творческое</w:t>
            </w:r>
            <w:proofErr w:type="gramEnd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 уроке организую спор или обсуждение на основе жизненного опыта.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Даю творческие домашние задания.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Прошу учащихся пофантазировать в рамках изучаемой темы.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Подбираю такие задания, для выполнения которых учащимся будет необходимо проявить творческие способности.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Прошу учащихся подготовить доклад, провести 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исследовательскую работу по изучаемой теме.</w:t>
            </w:r>
          </w:p>
        </w:tc>
      </w:tr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Невербальные дисциплинирующие действия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 нарушении порядка на уроке использую междометия для усиления эффекта замечания.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Чтоб восстановить порядок на уроке использую жест.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Чтоб восстановить порядок на уроке использую взгляд 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прерывания рассказа.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Чтоб привлечь внимание нарушителей дисциплины использую хлопок в ладоши.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Использую смену положения тела, чтобы просигнализировать о нарушении порядка.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Использую тяжелый вздох, чтобы показать нарушителю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дисциплины, что он мне мешает.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Применяю мимику, выражающую неодобрение поведения учащихся.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Применяю мимику, выражающую одобрение поведения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Подхожу к ученику - нарушителю дисциплины.</w:t>
            </w:r>
          </w:p>
        </w:tc>
      </w:tr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Порицающие стимулирующие действия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Чтоб стимулировать последующую активность учащихся использую порицание отрицательной оценкой.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Высказываю недовольство</w:t>
            </w:r>
            <w:proofErr w:type="gramEnd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поводу подготовки учащихся к уроку.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Привлекаю внимания остальных учащихся к </w:t>
            </w: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плохой подготовке отдельных учащихся.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Аргументировано побуждаю к последующей активности отрицательной оценкой с высказыванием недовольства.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Для стимуляции последующей учебной активности учащихся применяю эмоциональное порицательное высказывание.</w:t>
            </w:r>
          </w:p>
        </w:tc>
      </w:tr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9. Побуждение перспективой 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Для побуждения к более тщательной подготовке сообщаю учащимся о предстоящем опросе.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Сообщаю учащимся о трудности предстоящего материала для активизации их внимания.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Сообщаю о предстоящем интересном задании для активизации внимания и интереса учащихся.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Сообщаю учащимся о предстоящем интересном и полезном учебном материале для привлечения их внимания к теме.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Сообщаю учащимся о важности предстоящей темы в контексте учебного предмета.</w:t>
            </w:r>
          </w:p>
        </w:tc>
      </w:tr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Контрольные действия, 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реализуемые</w:t>
            </w:r>
            <w:proofErr w:type="gramEnd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самим учителем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Для контроля знаний применяю устный опрос с обращением к конкретным учащимся.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Для контроля усвоения учебного материала использую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 с обращением ко всему классу.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Использую письменный опрос-тест для контроля усвоения учебного материала.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Для контроля знаний применяю письменный опрос с открытыми вопросами.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Провожу письменный опрос с вопросами на размышление для контроля степени овладения учащимися учебным материалом.</w:t>
            </w:r>
          </w:p>
        </w:tc>
      </w:tr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Контрольные действия, 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реализуемые</w:t>
            </w:r>
            <w:proofErr w:type="gramEnd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привлечением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При осуществлении контроля знаний привлекаю других 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 к контролю («Все согласны, что Вася ответил правильно?»).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При осуществлении контроля знаний использую 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контроль-повторение ответа учащегося.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Применяю контроль-уточнение, направленное на углубление ответа, дополнение.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В процессе контроля знаний учащихся использую 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взаимоконтроль и самоконтроль учащихся.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Для контроля уровня знаний использую самооценки учащихся.</w:t>
            </w:r>
          </w:p>
        </w:tc>
      </w:tr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 Оценочные действия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Сообщаю учащимся о результатах работы всего класса </w:t>
            </w:r>
            <w:proofErr w:type="gramStart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течение урока.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 конце урока перечисляю оценки, полученные отдельными учащимися.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 конце урока сообщаю оценки и результаты групповой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Сообщаю учащимся о недостатках и достоинствах работы за весь урок.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Сообщаю учащимся о возможности положительной оценки на следующем уроке с учетом результатов этого урока.</w:t>
            </w:r>
          </w:p>
        </w:tc>
      </w:tr>
      <w:tr w:rsidR="00EE77B0" w:rsidRPr="00EE77B0" w:rsidTr="00C07DA8">
        <w:tc>
          <w:tcPr>
            <w:tcW w:w="3474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Рефлексивные действия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Обращаюсь к членам МО и методисту за помощью в методической и содержательной организации урока.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Анализирую результаты работы с точки зрения содержания.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Анализирую результаты работы с точки зрения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взаимодействия с учащимися.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Анализирую результаты работы с точки зрения организации работы, дисциплины.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Анализирую результаты работы с целью улучшить проведение урока по данной теме.</w:t>
            </w:r>
          </w:p>
          <w:p w:rsidR="00EE77B0" w:rsidRPr="00EE77B0" w:rsidRDefault="00EE77B0" w:rsidP="00EE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Анализирую свои чувства по поводу прошедшего урока.</w:t>
            </w:r>
            <w:bookmarkEnd w:id="0"/>
          </w:p>
        </w:tc>
      </w:tr>
    </w:tbl>
    <w:p w:rsidR="003C5045" w:rsidRDefault="003C5045" w:rsidP="00EE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E77B0" w:rsidRPr="002E1137" w:rsidRDefault="00EE77B0" w:rsidP="00EE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E11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Обработка</w:t>
      </w:r>
    </w:p>
    <w:p w:rsidR="00EE77B0" w:rsidRPr="002E1137" w:rsidRDefault="00EE77B0" w:rsidP="00EE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137">
        <w:rPr>
          <w:rFonts w:ascii="Times New Roman" w:eastAsia="Times New Roman" w:hAnsi="Times New Roman"/>
          <w:sz w:val="28"/>
          <w:szCs w:val="28"/>
          <w:lang w:eastAsia="ru-RU"/>
        </w:rPr>
        <w:t>Анализируется каждая шкала отдельно. Все баллы по пунктам суммируются</w:t>
      </w:r>
    </w:p>
    <w:p w:rsidR="00EE77B0" w:rsidRPr="002E1137" w:rsidRDefault="00EE77B0" w:rsidP="00EE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5067"/>
      </w:tblGrid>
      <w:tr w:rsidR="00EE77B0" w:rsidRPr="002E1137" w:rsidTr="00C07DA8">
        <w:tc>
          <w:tcPr>
            <w:tcW w:w="4644" w:type="dxa"/>
          </w:tcPr>
          <w:p w:rsidR="00EE77B0" w:rsidRPr="002E1137" w:rsidRDefault="00EE77B0" w:rsidP="00EE77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Содержательная подготовка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28б - стиль не сформирован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28б -25б - стиль сформирован</w:t>
            </w:r>
          </w:p>
        </w:tc>
      </w:tr>
      <w:tr w:rsidR="00EE77B0" w:rsidRPr="002E1137" w:rsidTr="00C07DA8">
        <w:tc>
          <w:tcPr>
            <w:tcW w:w="4644" w:type="dxa"/>
          </w:tcPr>
          <w:p w:rsidR="00EE77B0" w:rsidRPr="002E1137" w:rsidRDefault="00EE77B0" w:rsidP="00EE77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Саморегуляционная</w:t>
            </w:r>
            <w:proofErr w:type="spellEnd"/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подготовка</w:t>
            </w:r>
          </w:p>
        </w:tc>
        <w:tc>
          <w:tcPr>
            <w:tcW w:w="5352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24б - стиль не сформирован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24б -30б - стиль сформирован</w:t>
            </w:r>
          </w:p>
        </w:tc>
      </w:tr>
      <w:tr w:rsidR="00EE77B0" w:rsidRPr="002E1137" w:rsidTr="00C07DA8">
        <w:tc>
          <w:tcPr>
            <w:tcW w:w="4644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Выдвижение требований, организация (организационные действия) и поддержание порядка</w:t>
            </w:r>
          </w:p>
        </w:tc>
        <w:tc>
          <w:tcPr>
            <w:tcW w:w="5352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44б - стиль не сформирован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44б -55б - стиль сформирован</w:t>
            </w:r>
          </w:p>
        </w:tc>
      </w:tr>
      <w:tr w:rsidR="00EE77B0" w:rsidRPr="002E1137" w:rsidTr="00C07DA8">
        <w:tc>
          <w:tcPr>
            <w:tcW w:w="4644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Коммуникативные действия (формы построения коммуникации)</w:t>
            </w:r>
          </w:p>
        </w:tc>
        <w:tc>
          <w:tcPr>
            <w:tcW w:w="5352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32б - стиль не сформирован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32б -40б - стиль сформирован</w:t>
            </w:r>
          </w:p>
        </w:tc>
      </w:tr>
      <w:tr w:rsidR="00EE77B0" w:rsidRPr="002E1137" w:rsidTr="00C07DA8">
        <w:tc>
          <w:tcPr>
            <w:tcW w:w="4644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Дидактические действия, </w:t>
            </w: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характеризующие проблемное обучение</w:t>
            </w:r>
          </w:p>
        </w:tc>
        <w:tc>
          <w:tcPr>
            <w:tcW w:w="5352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Менее 32б - стиль не сформирован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32б -40б - стиль сформирован</w:t>
            </w:r>
          </w:p>
        </w:tc>
      </w:tr>
      <w:tr w:rsidR="00EE77B0" w:rsidRPr="002E1137" w:rsidTr="00C07DA8">
        <w:tc>
          <w:tcPr>
            <w:tcW w:w="4644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 Дидактические действия, характеризующие творческое обучение</w:t>
            </w:r>
          </w:p>
        </w:tc>
        <w:tc>
          <w:tcPr>
            <w:tcW w:w="5352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20б - стиль не сформирован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20б -25б - стиль сформирован</w:t>
            </w:r>
          </w:p>
        </w:tc>
      </w:tr>
      <w:tr w:rsidR="00EE77B0" w:rsidRPr="002E1137" w:rsidTr="00C07DA8">
        <w:tc>
          <w:tcPr>
            <w:tcW w:w="4644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Невербальные дисциплинирующие действия</w:t>
            </w:r>
          </w:p>
        </w:tc>
        <w:tc>
          <w:tcPr>
            <w:tcW w:w="5352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36б - стиль не сформирован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36б -45б - стиль сформирован</w:t>
            </w:r>
          </w:p>
        </w:tc>
      </w:tr>
      <w:tr w:rsidR="00EE77B0" w:rsidRPr="002E1137" w:rsidTr="00C07DA8">
        <w:tc>
          <w:tcPr>
            <w:tcW w:w="4644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Порицающие стимулирующие 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5352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20б - стиль не сформирован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20б -25б - стиль сформирован</w:t>
            </w:r>
          </w:p>
        </w:tc>
      </w:tr>
      <w:tr w:rsidR="00EE77B0" w:rsidRPr="002E1137" w:rsidTr="00C07DA8">
        <w:tc>
          <w:tcPr>
            <w:tcW w:w="4644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Побуждение перспективой деятельности</w:t>
            </w:r>
          </w:p>
        </w:tc>
        <w:tc>
          <w:tcPr>
            <w:tcW w:w="5352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20б - стиль не сформирован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20б -25б - стиль сформирован</w:t>
            </w:r>
          </w:p>
        </w:tc>
      </w:tr>
      <w:tr w:rsidR="00EE77B0" w:rsidRPr="002E1137" w:rsidTr="00C07DA8">
        <w:tc>
          <w:tcPr>
            <w:tcW w:w="4644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Контрольные действия, реализуемые самим учителем</w:t>
            </w:r>
          </w:p>
        </w:tc>
        <w:tc>
          <w:tcPr>
            <w:tcW w:w="5352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20б - стиль не сформирован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20б -25б - стиль сформирован</w:t>
            </w:r>
          </w:p>
        </w:tc>
      </w:tr>
      <w:tr w:rsidR="00EE77B0" w:rsidRPr="002E1137" w:rsidTr="00C07DA8">
        <w:tc>
          <w:tcPr>
            <w:tcW w:w="4644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Контрольные действия, реализуемые с привлечением </w:t>
            </w:r>
            <w:proofErr w:type="gramStart"/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352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20б - стиль не сформирован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20б -25б - стиль сформирован</w:t>
            </w:r>
          </w:p>
        </w:tc>
      </w:tr>
      <w:tr w:rsidR="00EE77B0" w:rsidRPr="002E1137" w:rsidTr="00C07DA8">
        <w:tc>
          <w:tcPr>
            <w:tcW w:w="4644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Оценочные действия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20б - стиль не сформирован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20б -25б - стиль сформирован</w:t>
            </w:r>
          </w:p>
        </w:tc>
      </w:tr>
      <w:tr w:rsidR="00EE77B0" w:rsidRPr="002E1137" w:rsidTr="00C07DA8">
        <w:tc>
          <w:tcPr>
            <w:tcW w:w="4644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Рефлексивные действия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24б - стиль не сформирован</w:t>
            </w:r>
          </w:p>
          <w:p w:rsidR="00EE77B0" w:rsidRPr="002E1137" w:rsidRDefault="00EE77B0" w:rsidP="00C07DA8">
            <w:pPr>
              <w:autoSpaceDE w:val="0"/>
              <w:autoSpaceDN w:val="0"/>
              <w:adjustRightInd w:val="0"/>
              <w:spacing w:after="0" w:line="240" w:lineRule="auto"/>
              <w:ind w:firstLine="6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24б -39б - стиль сформирован</w:t>
            </w:r>
          </w:p>
        </w:tc>
      </w:tr>
    </w:tbl>
    <w:p w:rsidR="005D24F0" w:rsidRDefault="00EE77B0">
      <w:r w:rsidRPr="002E1137">
        <w:rPr>
          <w:rFonts w:ascii="Times New Roman" w:hAnsi="Times New Roman"/>
          <w:sz w:val="28"/>
          <w:szCs w:val="28"/>
        </w:rPr>
        <w:br w:type="page"/>
      </w:r>
    </w:p>
    <w:sectPr w:rsidR="005D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0BED"/>
    <w:multiLevelType w:val="hybridMultilevel"/>
    <w:tmpl w:val="4D0A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FE"/>
    <w:rsid w:val="001C18D1"/>
    <w:rsid w:val="003478FE"/>
    <w:rsid w:val="003C5045"/>
    <w:rsid w:val="007062FE"/>
    <w:rsid w:val="00C562FB"/>
    <w:rsid w:val="00E62224"/>
    <w:rsid w:val="00E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4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4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4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4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</cp:lastModifiedBy>
  <cp:revision>4</cp:revision>
  <cp:lastPrinted>2021-05-25T07:49:00Z</cp:lastPrinted>
  <dcterms:created xsi:type="dcterms:W3CDTF">2019-02-27T10:03:00Z</dcterms:created>
  <dcterms:modified xsi:type="dcterms:W3CDTF">2021-05-25T09:28:00Z</dcterms:modified>
</cp:coreProperties>
</file>