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D" w:rsidRPr="004E0937" w:rsidRDefault="00D1795B">
      <w:pPr>
        <w:spacing w:after="0" w:line="408" w:lineRule="auto"/>
        <w:ind w:left="120"/>
        <w:jc w:val="center"/>
      </w:pPr>
      <w:bookmarkStart w:id="0" w:name="block-18930501"/>
      <w:r w:rsidRPr="004E093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F446D" w:rsidRPr="004E0937" w:rsidRDefault="00D1795B">
      <w:pPr>
        <w:spacing w:after="0" w:line="408" w:lineRule="auto"/>
        <w:ind w:left="120"/>
        <w:jc w:val="center"/>
      </w:pPr>
      <w:r w:rsidRPr="004E0937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4E0937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1"/>
      <w:r w:rsidRPr="004E093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F446D" w:rsidRPr="004E0937" w:rsidRDefault="00D1795B">
      <w:pPr>
        <w:spacing w:after="0" w:line="408" w:lineRule="auto"/>
        <w:ind w:left="120"/>
        <w:jc w:val="center"/>
      </w:pPr>
      <w:r w:rsidRPr="004E0937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4E0937">
        <w:rPr>
          <w:rFonts w:ascii="Times New Roman" w:hAnsi="Times New Roman"/>
          <w:b/>
          <w:color w:val="000000"/>
          <w:sz w:val="28"/>
        </w:rPr>
        <w:t>«Средняя общеобразовательная школа №3»</w:t>
      </w:r>
      <w:bookmarkEnd w:id="2"/>
      <w:r w:rsidRPr="004E0937">
        <w:rPr>
          <w:rFonts w:ascii="Times New Roman" w:hAnsi="Times New Roman"/>
          <w:b/>
          <w:color w:val="000000"/>
          <w:sz w:val="28"/>
        </w:rPr>
        <w:t>‌</w:t>
      </w:r>
      <w:r w:rsidRPr="004E0937">
        <w:rPr>
          <w:rFonts w:ascii="Times New Roman" w:hAnsi="Times New Roman"/>
          <w:color w:val="000000"/>
          <w:sz w:val="28"/>
        </w:rPr>
        <w:t>​</w:t>
      </w:r>
    </w:p>
    <w:p w:rsidR="00FF446D" w:rsidRDefault="00D179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Боготольская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FF446D" w:rsidRDefault="00FF446D">
      <w:pPr>
        <w:spacing w:after="0"/>
        <w:ind w:left="120"/>
      </w:pPr>
    </w:p>
    <w:p w:rsidR="00FF446D" w:rsidRDefault="00FF446D">
      <w:pPr>
        <w:spacing w:after="0"/>
        <w:ind w:left="120"/>
      </w:pPr>
    </w:p>
    <w:p w:rsidR="00FF446D" w:rsidRDefault="00FF446D">
      <w:pPr>
        <w:spacing w:after="0"/>
        <w:ind w:left="120"/>
      </w:pPr>
    </w:p>
    <w:p w:rsidR="00FF446D" w:rsidRDefault="00FF44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0937" w:rsidRPr="004E0937" w:rsidTr="000D4161">
        <w:tc>
          <w:tcPr>
            <w:tcW w:w="3114" w:type="dxa"/>
          </w:tcPr>
          <w:p w:rsidR="004E0937" w:rsidRPr="004E0937" w:rsidRDefault="004E0937" w:rsidP="00E629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О.В.Станько</w:t>
            </w:r>
            <w:proofErr w:type="spellEnd"/>
          </w:p>
          <w:p w:rsidR="004E0937" w:rsidRDefault="004E0937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 »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E0937" w:rsidRPr="0040209D" w:rsidRDefault="004E0937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школы по УВР МБОУ «СОШ №3»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Е.В.Белошапкина</w:t>
            </w:r>
            <w:proofErr w:type="spellEnd"/>
          </w:p>
          <w:p w:rsidR="004E0937" w:rsidRPr="004E0937" w:rsidRDefault="004E0937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4E0937" w:rsidRDefault="004E0937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E0937" w:rsidRPr="0040209D" w:rsidRDefault="004E0937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«СОШ №3» </w:t>
            </w:r>
            <w:proofErr w:type="spellStart"/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E09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оготола</w:t>
            </w:r>
            <w:proofErr w:type="spellEnd"/>
          </w:p>
          <w:p w:rsidR="004E0937" w:rsidRPr="004E0937" w:rsidRDefault="004E0937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Н.Г.Пестерева</w:t>
            </w:r>
            <w:proofErr w:type="spellEnd"/>
          </w:p>
          <w:p w:rsidR="004E0937" w:rsidRPr="004E0937" w:rsidRDefault="004E0937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0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4E0937" w:rsidRPr="004E0937" w:rsidRDefault="004E0937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446D" w:rsidRPr="004E0937" w:rsidRDefault="00FF446D">
      <w:pPr>
        <w:spacing w:after="0"/>
        <w:ind w:left="120"/>
      </w:pPr>
    </w:p>
    <w:p w:rsidR="00FF446D" w:rsidRPr="004E0937" w:rsidRDefault="00D1795B">
      <w:pPr>
        <w:spacing w:after="0"/>
        <w:ind w:left="120"/>
      </w:pPr>
      <w:r w:rsidRPr="004E0937">
        <w:rPr>
          <w:rFonts w:ascii="Times New Roman" w:hAnsi="Times New Roman"/>
          <w:color w:val="000000"/>
          <w:sz w:val="28"/>
        </w:rPr>
        <w:t>‌</w:t>
      </w:r>
    </w:p>
    <w:p w:rsidR="00FF446D" w:rsidRPr="004E0937" w:rsidRDefault="00FF446D">
      <w:pPr>
        <w:spacing w:after="0"/>
        <w:ind w:left="120"/>
      </w:pPr>
    </w:p>
    <w:p w:rsidR="00FF446D" w:rsidRPr="004E0937" w:rsidRDefault="00FF446D">
      <w:pPr>
        <w:spacing w:after="0"/>
        <w:ind w:left="120"/>
      </w:pPr>
    </w:p>
    <w:p w:rsidR="00FF446D" w:rsidRPr="004E0937" w:rsidRDefault="00FF446D">
      <w:pPr>
        <w:spacing w:after="0"/>
        <w:ind w:left="120"/>
      </w:pPr>
    </w:p>
    <w:p w:rsidR="00FF446D" w:rsidRPr="004E0937" w:rsidRDefault="00D1795B">
      <w:pPr>
        <w:spacing w:after="0" w:line="408" w:lineRule="auto"/>
        <w:ind w:left="120"/>
        <w:jc w:val="center"/>
      </w:pPr>
      <w:r w:rsidRPr="004E093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446D" w:rsidRPr="004E0937" w:rsidRDefault="00D1795B">
      <w:pPr>
        <w:spacing w:after="0" w:line="408" w:lineRule="auto"/>
        <w:ind w:left="120"/>
        <w:jc w:val="center"/>
      </w:pPr>
      <w:r w:rsidRPr="004E093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0937">
        <w:rPr>
          <w:rFonts w:ascii="Times New Roman" w:hAnsi="Times New Roman"/>
          <w:color w:val="000000"/>
          <w:sz w:val="28"/>
        </w:rPr>
        <w:t xml:space="preserve"> 2533791)</w:t>
      </w: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D1795B">
      <w:pPr>
        <w:spacing w:after="0" w:line="408" w:lineRule="auto"/>
        <w:ind w:left="120"/>
        <w:jc w:val="center"/>
      </w:pPr>
      <w:r w:rsidRPr="004E0937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FF446D" w:rsidRPr="004E0937" w:rsidRDefault="004E09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="00D1795B" w:rsidRPr="004E0937">
        <w:rPr>
          <w:rFonts w:ascii="Times New Roman" w:hAnsi="Times New Roman"/>
          <w:color w:val="000000"/>
          <w:sz w:val="28"/>
        </w:rPr>
        <w:t xml:space="preserve"> классов </w:t>
      </w: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>
      <w:pPr>
        <w:spacing w:after="0"/>
        <w:ind w:left="120"/>
        <w:jc w:val="center"/>
      </w:pPr>
    </w:p>
    <w:p w:rsidR="00FF446D" w:rsidRPr="004E0937" w:rsidRDefault="00FF446D" w:rsidP="004E0937">
      <w:pPr>
        <w:spacing w:after="0"/>
      </w:pPr>
    </w:p>
    <w:p w:rsidR="00FF446D" w:rsidRPr="004E0937" w:rsidRDefault="00FF446D" w:rsidP="004E0937">
      <w:pPr>
        <w:spacing w:after="0"/>
      </w:pPr>
    </w:p>
    <w:p w:rsidR="00FF446D" w:rsidRPr="004E0937" w:rsidRDefault="00D1795B">
      <w:pPr>
        <w:spacing w:after="0"/>
        <w:ind w:left="120"/>
        <w:jc w:val="center"/>
      </w:pPr>
      <w:r w:rsidRPr="004E0937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proofErr w:type="spellStart"/>
      <w:r w:rsidRPr="004E0937">
        <w:rPr>
          <w:rFonts w:ascii="Times New Roman" w:hAnsi="Times New Roman"/>
          <w:b/>
          <w:color w:val="000000"/>
          <w:sz w:val="28"/>
        </w:rPr>
        <w:t>Г.Боготол</w:t>
      </w:r>
      <w:bookmarkEnd w:id="3"/>
      <w:proofErr w:type="spellEnd"/>
      <w:r w:rsidRPr="004E093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4E0937">
        <w:rPr>
          <w:rFonts w:ascii="Times New Roman" w:hAnsi="Times New Roman"/>
          <w:b/>
          <w:color w:val="000000"/>
          <w:sz w:val="28"/>
        </w:rPr>
        <w:t>2023-2024 гг.</w:t>
      </w:r>
      <w:bookmarkEnd w:id="4"/>
      <w:r w:rsidRPr="004E0937">
        <w:rPr>
          <w:rFonts w:ascii="Times New Roman" w:hAnsi="Times New Roman"/>
          <w:b/>
          <w:color w:val="000000"/>
          <w:sz w:val="28"/>
        </w:rPr>
        <w:t>‌</w:t>
      </w:r>
      <w:r w:rsidRPr="004E0937">
        <w:rPr>
          <w:rFonts w:ascii="Times New Roman" w:hAnsi="Times New Roman"/>
          <w:color w:val="000000"/>
          <w:sz w:val="28"/>
        </w:rPr>
        <w:t>​</w:t>
      </w:r>
    </w:p>
    <w:p w:rsidR="00FF446D" w:rsidRPr="004E0937" w:rsidRDefault="00FF446D">
      <w:pPr>
        <w:spacing w:after="0"/>
        <w:ind w:left="120"/>
      </w:pPr>
    </w:p>
    <w:p w:rsidR="00FF446D" w:rsidRPr="004E0937" w:rsidRDefault="00D1795B">
      <w:pPr>
        <w:spacing w:after="0" w:line="264" w:lineRule="auto"/>
        <w:ind w:left="120"/>
        <w:jc w:val="both"/>
      </w:pPr>
      <w:bookmarkStart w:id="5" w:name="block-18930507"/>
      <w:bookmarkEnd w:id="0"/>
      <w:r w:rsidRPr="004E093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4E0937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4E0937">
        <w:rPr>
          <w:rFonts w:ascii="Times New Roman" w:hAnsi="Times New Roman"/>
          <w:color w:val="000000"/>
          <w:sz w:val="28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4E0937">
        <w:rPr>
          <w:rFonts w:ascii="Times New Roman" w:hAnsi="Times New Roman"/>
          <w:color w:val="000000"/>
          <w:sz w:val="28"/>
        </w:rPr>
        <w:t xml:space="preserve">человека и общества в связи прошлого, настоящего и будущего. 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4E0937">
        <w:rPr>
          <w:rFonts w:ascii="Times New Roman" w:hAnsi="Times New Roman"/>
          <w:color w:val="000000"/>
          <w:sz w:val="28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E0937">
        <w:rPr>
          <w:rFonts w:ascii="Times New Roman" w:hAnsi="Times New Roman"/>
          <w:color w:val="000000"/>
          <w:sz w:val="28"/>
        </w:rPr>
        <w:t>обу</w:t>
      </w:r>
      <w:r w:rsidRPr="004E0937">
        <w:rPr>
          <w:rFonts w:ascii="Times New Roman" w:hAnsi="Times New Roman"/>
          <w:color w:val="000000"/>
          <w:sz w:val="28"/>
        </w:rPr>
        <w:t>чающихся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4E0937">
        <w:rPr>
          <w:rFonts w:ascii="Times New Roman" w:hAnsi="Times New Roman"/>
          <w:color w:val="000000"/>
          <w:sz w:val="28"/>
        </w:rPr>
        <w:t>астоящему Отечества.</w:t>
      </w:r>
    </w:p>
    <w:p w:rsidR="00FF446D" w:rsidRDefault="00D179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446D" w:rsidRPr="004E0937" w:rsidRDefault="00D1795B">
      <w:pPr>
        <w:numPr>
          <w:ilvl w:val="0"/>
          <w:numId w:val="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4E0937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FF446D" w:rsidRPr="004E0937" w:rsidRDefault="00D1795B">
      <w:pPr>
        <w:numPr>
          <w:ilvl w:val="0"/>
          <w:numId w:val="1"/>
        </w:numPr>
        <w:spacing w:after="0"/>
      </w:pPr>
      <w:r w:rsidRPr="004E0937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</w:t>
      </w:r>
      <w:r w:rsidRPr="004E0937">
        <w:rPr>
          <w:rFonts w:ascii="Times New Roman" w:hAnsi="Times New Roman"/>
          <w:color w:val="000000"/>
          <w:sz w:val="28"/>
        </w:rPr>
        <w:t>о общества, при особом внимании к месту и роли России во всемирно-историческом процессе;</w:t>
      </w:r>
    </w:p>
    <w:p w:rsidR="00FF446D" w:rsidRPr="004E0937" w:rsidRDefault="00D1795B">
      <w:pPr>
        <w:numPr>
          <w:ilvl w:val="0"/>
          <w:numId w:val="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4E0937">
        <w:rPr>
          <w:rFonts w:ascii="Times New Roman" w:hAnsi="Times New Roman"/>
          <w:color w:val="000000"/>
          <w:sz w:val="28"/>
        </w:rPr>
        <w:t>ира между людьми и народами, в духе демократических ценностей современного общества;</w:t>
      </w:r>
    </w:p>
    <w:p w:rsidR="00FF446D" w:rsidRPr="004E0937" w:rsidRDefault="00D1795B">
      <w:pPr>
        <w:numPr>
          <w:ilvl w:val="0"/>
          <w:numId w:val="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4E0937">
        <w:rPr>
          <w:rFonts w:ascii="Times New Roman" w:hAnsi="Times New Roman"/>
          <w:color w:val="000000"/>
          <w:sz w:val="28"/>
        </w:rPr>
        <w:t>ии с принципом историзма, в их динамике, взаимосвязи и взаимообусловленности;</w:t>
      </w:r>
    </w:p>
    <w:p w:rsidR="00FF446D" w:rsidRPr="004E0937" w:rsidRDefault="00D1795B">
      <w:pPr>
        <w:numPr>
          <w:ilvl w:val="0"/>
          <w:numId w:val="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Default="00D1795B">
      <w:pPr>
        <w:spacing w:after="0" w:line="264" w:lineRule="auto"/>
        <w:ind w:left="12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FF446D" w:rsidRDefault="00FF446D">
      <w:pPr>
        <w:sectPr w:rsidR="00FF446D">
          <w:pgSz w:w="11906" w:h="16383"/>
          <w:pgMar w:top="1134" w:right="850" w:bottom="1134" w:left="1701" w:header="720" w:footer="720" w:gutter="0"/>
          <w:cols w:space="720"/>
        </w:sectPr>
      </w:pPr>
    </w:p>
    <w:p w:rsidR="00FF446D" w:rsidRPr="004E0937" w:rsidRDefault="00D1795B">
      <w:pPr>
        <w:spacing w:after="0" w:line="264" w:lineRule="auto"/>
        <w:ind w:left="120"/>
        <w:jc w:val="both"/>
      </w:pPr>
      <w:bookmarkStart w:id="6" w:name="block-18930505"/>
      <w:bookmarkEnd w:id="5"/>
      <w:r w:rsidRPr="004E0937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</w:t>
      </w:r>
      <w:r w:rsidRPr="004E0937">
        <w:rPr>
          <w:rFonts w:ascii="Times New Roman" w:hAnsi="Times New Roman"/>
          <w:b/>
          <w:color w:val="000000"/>
          <w:sz w:val="28"/>
        </w:rPr>
        <w:t>ПРЕДМЕТА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7 КЛАСС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E0937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Введение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Предпосылки Великих географических открыти</w:t>
      </w:r>
      <w:r w:rsidRPr="004E0937">
        <w:rPr>
          <w:rFonts w:ascii="Times New Roman" w:hAnsi="Times New Roman"/>
          <w:color w:val="000000"/>
          <w:sz w:val="28"/>
        </w:rPr>
        <w:t xml:space="preserve">й. Поиски европейцами морских путей в страны Востока. Экспедиции Колумба.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</w:t>
      </w:r>
      <w:r w:rsidRPr="004E0937">
        <w:rPr>
          <w:rFonts w:ascii="Times New Roman" w:hAnsi="Times New Roman"/>
          <w:color w:val="000000"/>
          <w:sz w:val="28"/>
        </w:rPr>
        <w:t xml:space="preserve">ральной и Южной Америке (Ф. Кортес, Ф.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E093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 xml:space="preserve"> 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Изменения в европе</w:t>
      </w:r>
      <w:r w:rsidRPr="004E0937">
        <w:rPr>
          <w:rFonts w:ascii="Times New Roman" w:hAnsi="Times New Roman"/>
          <w:b/>
          <w:color w:val="000000"/>
          <w:sz w:val="28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4E0937">
        <w:rPr>
          <w:rFonts w:ascii="Times New Roman" w:hAnsi="Times New Roman"/>
          <w:color w:val="000000"/>
          <w:sz w:val="28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4E0937">
        <w:rPr>
          <w:rFonts w:ascii="Times New Roman" w:hAnsi="Times New Roman"/>
          <w:color w:val="000000"/>
          <w:sz w:val="28"/>
        </w:rPr>
        <w:t>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Абсолютизм и сословное представительство. Преодоление </w:t>
      </w:r>
      <w:r w:rsidRPr="004E0937">
        <w:rPr>
          <w:rFonts w:ascii="Times New Roman" w:hAnsi="Times New Roman"/>
          <w:color w:val="000000"/>
          <w:sz w:val="28"/>
        </w:rPr>
        <w:t>раздробленности. Борьба за колониальные владения. Начало формирования колониальных империй.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Испания</w:t>
      </w:r>
      <w:r w:rsidRPr="004E0937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Наци</w:t>
      </w:r>
      <w:proofErr w:type="gramStart"/>
      <w:r w:rsidRPr="004E0937">
        <w:rPr>
          <w:rFonts w:ascii="Times New Roman" w:hAnsi="Times New Roman"/>
          <w:color w:val="000000"/>
          <w:sz w:val="28"/>
        </w:rPr>
        <w:t>о</w:t>
      </w:r>
      <w:proofErr w:type="spellEnd"/>
      <w:r w:rsidRPr="004E0937">
        <w:rPr>
          <w:rFonts w:ascii="Times New Roman" w:hAnsi="Times New Roman"/>
          <w:color w:val="000000"/>
          <w:sz w:val="28"/>
        </w:rPr>
        <w:t>-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4E0937">
        <w:rPr>
          <w:rFonts w:ascii="Times New Roman" w:hAnsi="Times New Roman"/>
          <w:color w:val="000000"/>
          <w:sz w:val="28"/>
        </w:rPr>
        <w:t>-освободительное движение в Нидерландах: цели, у</w:t>
      </w:r>
      <w:r w:rsidRPr="004E0937">
        <w:rPr>
          <w:rFonts w:ascii="Times New Roman" w:hAnsi="Times New Roman"/>
          <w:color w:val="000000"/>
          <w:sz w:val="28"/>
        </w:rPr>
        <w:t>частники, формы борьбы. Итоги и значение Нидерландской революции.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lastRenderedPageBreak/>
        <w:t>Франция:</w:t>
      </w:r>
      <w:r w:rsidRPr="004E0937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E0937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E0937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E0937">
        <w:rPr>
          <w:rFonts w:ascii="Times New Roman" w:hAnsi="Times New Roman"/>
          <w:color w:val="000000"/>
          <w:sz w:val="28"/>
        </w:rPr>
        <w:t>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Англия.</w:t>
      </w:r>
      <w:r w:rsidRPr="004E0937">
        <w:rPr>
          <w:rFonts w:ascii="Times New Roman" w:hAnsi="Times New Roman"/>
          <w:color w:val="000000"/>
          <w:sz w:val="28"/>
        </w:rPr>
        <w:t xml:space="preserve"> Развитие капитал</w:t>
      </w:r>
      <w:r w:rsidRPr="004E0937">
        <w:rPr>
          <w:rFonts w:ascii="Times New Roman" w:hAnsi="Times New Roman"/>
          <w:color w:val="000000"/>
          <w:sz w:val="28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E0937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E0937">
        <w:rPr>
          <w:rFonts w:ascii="Times New Roman" w:hAnsi="Times New Roman"/>
          <w:color w:val="000000"/>
          <w:sz w:val="28"/>
        </w:rPr>
        <w:t>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 w:rsidRPr="004E0937"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4E0937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 w:rsidRPr="004E0937">
        <w:rPr>
          <w:rFonts w:ascii="Times New Roman" w:hAnsi="Times New Roman"/>
          <w:color w:val="000000"/>
          <w:sz w:val="28"/>
        </w:rPr>
        <w:t xml:space="preserve">тва. Итальянские земли. Положение славянских народов. Образование Речи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>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4E0937"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 w:rsidRPr="004E0937"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4E0937"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4E0937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E0937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E0937">
        <w:rPr>
          <w:rFonts w:ascii="Times New Roman" w:hAnsi="Times New Roman"/>
          <w:b/>
          <w:color w:val="000000"/>
          <w:sz w:val="28"/>
        </w:rPr>
        <w:t>Индия</w:t>
      </w:r>
      <w:r w:rsidRPr="004E0937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4E0937">
        <w:rPr>
          <w:rFonts w:ascii="Times New Roman" w:hAnsi="Times New Roman"/>
          <w:b/>
          <w:color w:val="000000"/>
          <w:sz w:val="28"/>
        </w:rPr>
        <w:t>Китай</w:t>
      </w:r>
      <w:r w:rsidRPr="004E0937"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 w:rsidRPr="004E0937"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 w:rsidRPr="004E0937">
        <w:rPr>
          <w:rFonts w:ascii="Times New Roman" w:hAnsi="Times New Roman"/>
          <w:b/>
          <w:color w:val="000000"/>
          <w:sz w:val="28"/>
        </w:rPr>
        <w:t>Япония:</w:t>
      </w:r>
      <w:r w:rsidRPr="004E0937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4E0937">
        <w:rPr>
          <w:rFonts w:ascii="Times New Roman" w:hAnsi="Times New Roman"/>
          <w:color w:val="000000"/>
          <w:sz w:val="28"/>
        </w:rPr>
        <w:t xml:space="preserve"> вв.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lastRenderedPageBreak/>
        <w:t>Историческое и культурное наследие Раннего Нового времени.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4E0937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E0937">
        <w:rPr>
          <w:rFonts w:ascii="Times New Roman" w:hAnsi="Times New Roman"/>
          <w:color w:val="000000"/>
          <w:sz w:val="28"/>
        </w:rPr>
        <w:t>. Завершение объединения русск</w:t>
      </w:r>
      <w:r w:rsidRPr="004E0937">
        <w:rPr>
          <w:rFonts w:ascii="Times New Roman" w:hAnsi="Times New Roman"/>
          <w:color w:val="000000"/>
          <w:sz w:val="28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</w:t>
      </w:r>
      <w:r w:rsidRPr="004E0937"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4E0937"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E0937">
        <w:rPr>
          <w:rFonts w:ascii="Times New Roman" w:hAnsi="Times New Roman"/>
          <w:b/>
          <w:color w:val="000000"/>
          <w:sz w:val="28"/>
        </w:rPr>
        <w:t>.</w:t>
      </w:r>
      <w:r w:rsidRPr="004E0937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 w:rsidRPr="004E0937"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E0937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4E0937"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</w:t>
      </w:r>
      <w:r w:rsidRPr="004E0937">
        <w:rPr>
          <w:rFonts w:ascii="Times New Roman" w:hAnsi="Times New Roman"/>
          <w:color w:val="000000"/>
          <w:sz w:val="28"/>
        </w:rPr>
        <w:t>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4E0937"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4E0937"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4E0937">
        <w:rPr>
          <w:rFonts w:ascii="Times New Roman" w:hAnsi="Times New Roman"/>
          <w:color w:val="000000"/>
          <w:sz w:val="28"/>
        </w:rPr>
        <w:lastRenderedPageBreak/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4E0937"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мирный догов</w:t>
      </w:r>
      <w:r w:rsidRPr="004E0937"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Смута в России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Накануне Смуты.</w:t>
      </w:r>
      <w:r w:rsidRPr="004E0937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</w:t>
      </w:r>
      <w:r w:rsidRPr="004E0937">
        <w:rPr>
          <w:rFonts w:ascii="Times New Roman" w:hAnsi="Times New Roman"/>
          <w:b/>
          <w:color w:val="000000"/>
          <w:sz w:val="28"/>
        </w:rPr>
        <w:t>.</w:t>
      </w:r>
      <w:r w:rsidRPr="004E0937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E0937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E0937">
        <w:rPr>
          <w:rFonts w:ascii="Times New Roman" w:hAnsi="Times New Roman"/>
          <w:color w:val="000000"/>
          <w:sz w:val="28"/>
        </w:rPr>
        <w:t>. Вт</w:t>
      </w:r>
      <w:r w:rsidRPr="004E0937">
        <w:rPr>
          <w:rFonts w:ascii="Times New Roman" w:hAnsi="Times New Roman"/>
          <w:color w:val="000000"/>
          <w:sz w:val="28"/>
        </w:rPr>
        <w:t xml:space="preserve"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и распад тушинского лагеря.</w:t>
      </w:r>
      <w:r w:rsidRPr="004E0937">
        <w:rPr>
          <w:rFonts w:ascii="Times New Roman" w:hAnsi="Times New Roman"/>
          <w:color w:val="000000"/>
          <w:sz w:val="28"/>
        </w:rPr>
        <w:t xml:space="preserve"> Открытое вступление Речи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4E0937">
        <w:rPr>
          <w:rFonts w:ascii="Times New Roman" w:hAnsi="Times New Roman"/>
          <w:color w:val="000000"/>
          <w:sz w:val="28"/>
        </w:rPr>
        <w:t xml:space="preserve">ем национально-освободительного движения. Патриарх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4E0937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Окончание Сму</w:t>
      </w:r>
      <w:r w:rsidRPr="004E0937">
        <w:rPr>
          <w:rFonts w:ascii="Times New Roman" w:hAnsi="Times New Roman"/>
          <w:b/>
          <w:color w:val="000000"/>
          <w:sz w:val="28"/>
        </w:rPr>
        <w:t>ты.</w:t>
      </w:r>
      <w:r w:rsidRPr="004E0937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</w:t>
      </w:r>
      <w:r w:rsidRPr="004E0937">
        <w:rPr>
          <w:rFonts w:ascii="Times New Roman" w:hAnsi="Times New Roman"/>
          <w:color w:val="000000"/>
          <w:sz w:val="28"/>
        </w:rPr>
        <w:t xml:space="preserve">ы с </w:t>
      </w:r>
      <w:r w:rsidRPr="004E0937">
        <w:rPr>
          <w:rFonts w:ascii="Times New Roman" w:hAnsi="Times New Roman"/>
          <w:color w:val="000000"/>
          <w:sz w:val="28"/>
        </w:rPr>
        <w:lastRenderedPageBreak/>
        <w:t xml:space="preserve">Речью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4E0937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</w:t>
      </w:r>
      <w:r w:rsidRPr="004E0937">
        <w:rPr>
          <w:rFonts w:ascii="Times New Roman" w:hAnsi="Times New Roman"/>
          <w:color w:val="000000"/>
          <w:sz w:val="28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4E0937">
        <w:rPr>
          <w:rFonts w:ascii="Times New Roman" w:hAnsi="Times New Roman"/>
          <w:color w:val="000000"/>
          <w:sz w:val="28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И</w:t>
      </w:r>
      <w:proofErr w:type="spellEnd"/>
      <w:r w:rsidRPr="004E0937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</w:t>
      </w:r>
      <w:r w:rsidRPr="004E0937">
        <w:rPr>
          <w:rFonts w:ascii="Times New Roman" w:hAnsi="Times New Roman"/>
          <w:color w:val="000000"/>
          <w:sz w:val="28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</w:t>
      </w:r>
      <w:r w:rsidRPr="004E0937">
        <w:rPr>
          <w:rFonts w:ascii="Times New Roman" w:hAnsi="Times New Roman"/>
          <w:color w:val="000000"/>
          <w:sz w:val="28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E0937">
        <w:rPr>
          <w:rFonts w:ascii="Times New Roman" w:hAnsi="Times New Roman"/>
          <w:color w:val="000000"/>
          <w:sz w:val="28"/>
        </w:rPr>
        <w:t>Государев двор, служилый город, духо</w:t>
      </w:r>
      <w:r w:rsidRPr="004E0937">
        <w:rPr>
          <w:rFonts w:ascii="Times New Roman" w:hAnsi="Times New Roman"/>
          <w:color w:val="000000"/>
          <w:sz w:val="28"/>
        </w:rPr>
        <w:t>венство, торговые люди, посадское население, стрельцы, служилые иноземцы, казаки, крестьяне, холопы.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</w:t>
      </w:r>
      <w:r w:rsidRPr="004E0937">
        <w:rPr>
          <w:rFonts w:ascii="Times New Roman" w:hAnsi="Times New Roman"/>
          <w:color w:val="000000"/>
          <w:sz w:val="28"/>
        </w:rPr>
        <w:t xml:space="preserve">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в.</w:t>
      </w:r>
      <w:r w:rsidRPr="004E0937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</w:t>
      </w:r>
      <w:r w:rsidRPr="004E0937">
        <w:rPr>
          <w:rFonts w:ascii="Times New Roman" w:hAnsi="Times New Roman"/>
          <w:color w:val="000000"/>
          <w:sz w:val="28"/>
        </w:rPr>
        <w:t xml:space="preserve">и Азии после Смуты. Смоленская война.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4E0937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4E0937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4E0937">
        <w:rPr>
          <w:rFonts w:ascii="Times New Roman" w:hAnsi="Times New Roman"/>
          <w:color w:val="000000"/>
          <w:sz w:val="28"/>
        </w:rPr>
        <w:t>е-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рада. Вхожде</w:t>
      </w:r>
      <w:r w:rsidRPr="004E0937">
        <w:rPr>
          <w:rFonts w:ascii="Times New Roman" w:hAnsi="Times New Roman"/>
          <w:color w:val="000000"/>
          <w:sz w:val="28"/>
        </w:rPr>
        <w:t xml:space="preserve">ние земель Войска Запорожского в состав России. Война между Россией и Речью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4E0937">
        <w:rPr>
          <w:rFonts w:ascii="Times New Roman" w:hAnsi="Times New Roman"/>
          <w:color w:val="000000"/>
          <w:sz w:val="28"/>
        </w:rPr>
        <w:t xml:space="preserve">мперией. «Азовское осадное сидение». «Чигиринская война» и Бахчисарайский </w:t>
      </w:r>
      <w:r w:rsidRPr="004E0937">
        <w:rPr>
          <w:rFonts w:ascii="Times New Roman" w:hAnsi="Times New Roman"/>
          <w:color w:val="000000"/>
          <w:sz w:val="28"/>
        </w:rPr>
        <w:lastRenderedPageBreak/>
        <w:t>мирный договор. Отношения России со странами Западной Европы. Военные столкновения с маньчжурами и империей Цин (Китаем).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4E0937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в. Эпоха Вел</w:t>
      </w:r>
      <w:r w:rsidRPr="004E0937">
        <w:rPr>
          <w:rFonts w:ascii="Times New Roman" w:hAnsi="Times New Roman"/>
          <w:color w:val="000000"/>
          <w:sz w:val="28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4E0937">
        <w:rPr>
          <w:rFonts w:ascii="Times New Roman" w:hAnsi="Times New Roman"/>
          <w:color w:val="000000"/>
          <w:sz w:val="28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E093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E0937">
        <w:rPr>
          <w:rFonts w:ascii="Times New Roman" w:hAnsi="Times New Roman"/>
          <w:b/>
          <w:color w:val="000000"/>
          <w:sz w:val="28"/>
        </w:rPr>
        <w:t xml:space="preserve"> вв.</w:t>
      </w:r>
      <w:r w:rsidRPr="004E0937">
        <w:rPr>
          <w:rFonts w:ascii="Times New Roman" w:hAnsi="Times New Roman"/>
          <w:color w:val="000000"/>
          <w:sz w:val="28"/>
        </w:rPr>
        <w:t xml:space="preserve"> 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и повседневная жизнь. Жилище и пр</w:t>
      </w:r>
      <w:r w:rsidRPr="004E0937">
        <w:rPr>
          <w:rFonts w:ascii="Times New Roman" w:hAnsi="Times New Roman"/>
          <w:color w:val="000000"/>
          <w:sz w:val="28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4E0937">
        <w:rPr>
          <w:rFonts w:ascii="Times New Roman" w:hAnsi="Times New Roman"/>
          <w:color w:val="000000"/>
          <w:sz w:val="28"/>
        </w:rPr>
        <w:t xml:space="preserve">разительное искусство. Симон Ушаков. Ярославская школа иконописи.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живопись.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4E0937">
        <w:rPr>
          <w:rFonts w:ascii="Times New Roman" w:hAnsi="Times New Roman"/>
          <w:color w:val="000000"/>
          <w:sz w:val="28"/>
        </w:rPr>
        <w:t xml:space="preserve"> в российской культуре. </w:t>
      </w:r>
      <w:proofErr w:type="spellStart"/>
      <w:r w:rsidRPr="004E0937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– первое </w:t>
      </w:r>
      <w:r w:rsidRPr="004E0937">
        <w:rPr>
          <w:rFonts w:ascii="Times New Roman" w:hAnsi="Times New Roman"/>
          <w:color w:val="000000"/>
          <w:sz w:val="28"/>
        </w:rPr>
        <w:t>учебное пособие по истории.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Обобщение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18930506"/>
      <w:bookmarkEnd w:id="6"/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0937" w:rsidRDefault="004E0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4E093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Л</w:t>
      </w:r>
      <w:r w:rsidRPr="004E0937"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К важнейшим </w:t>
      </w:r>
      <w:r w:rsidRPr="004E0937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4E0937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</w:t>
      </w:r>
      <w:r w:rsidRPr="004E0937">
        <w:rPr>
          <w:rFonts w:ascii="Times New Roman" w:hAnsi="Times New Roman"/>
          <w:color w:val="000000"/>
          <w:sz w:val="28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4E0937">
        <w:rPr>
          <w:rFonts w:ascii="Times New Roman" w:hAnsi="Times New Roman"/>
          <w:color w:val="000000"/>
          <w:sz w:val="28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F446D" w:rsidRPr="004E0937" w:rsidRDefault="00D1795B">
      <w:pPr>
        <w:spacing w:after="0" w:line="264" w:lineRule="auto"/>
        <w:ind w:firstLine="60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>в сфере граждан</w:t>
      </w:r>
      <w:r w:rsidRPr="004E0937">
        <w:rPr>
          <w:rFonts w:ascii="Times New Roman" w:hAnsi="Times New Roman"/>
          <w:color w:val="000000"/>
          <w:sz w:val="28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4E0937">
        <w:rPr>
          <w:rFonts w:ascii="Times New Roman" w:hAnsi="Times New Roman"/>
          <w:color w:val="000000"/>
          <w:sz w:val="28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F446D" w:rsidRPr="004E0937" w:rsidRDefault="00D1795B">
      <w:pPr>
        <w:spacing w:after="0" w:line="264" w:lineRule="auto"/>
        <w:ind w:firstLine="60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</w:t>
      </w:r>
      <w:r w:rsidRPr="004E0937">
        <w:rPr>
          <w:rFonts w:ascii="Times New Roman" w:hAnsi="Times New Roman"/>
          <w:color w:val="000000"/>
          <w:sz w:val="28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4E0937">
        <w:rPr>
          <w:rFonts w:ascii="Times New Roman" w:hAnsi="Times New Roman"/>
          <w:color w:val="000000"/>
          <w:sz w:val="28"/>
        </w:rPr>
        <w:t>х и правовых норм с учетом осознания последствий поступков; активное неприятие асоциальных поступков;</w:t>
      </w:r>
      <w:proofErr w:type="gramEnd"/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4E0937">
        <w:rPr>
          <w:rFonts w:ascii="Times New Roman" w:hAnsi="Times New Roman"/>
          <w:color w:val="000000"/>
          <w:sz w:val="28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эстетического воспитания: представлени</w:t>
      </w:r>
      <w:r w:rsidRPr="004E0937">
        <w:rPr>
          <w:rFonts w:ascii="Times New Roman" w:hAnsi="Times New Roman"/>
          <w:color w:val="000000"/>
          <w:sz w:val="28"/>
        </w:rPr>
        <w:t xml:space="preserve">е о культурном многообразии своей страны и мира; осознание важности культуры как </w:t>
      </w:r>
      <w:r w:rsidRPr="004E0937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4E0937">
        <w:rPr>
          <w:rFonts w:ascii="Times New Roman" w:hAnsi="Times New Roman"/>
          <w:color w:val="000000"/>
          <w:sz w:val="28"/>
        </w:rPr>
        <w:t>ение к культуре своего и других народов;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4E0937">
        <w:rPr>
          <w:rFonts w:ascii="Times New Roman" w:hAnsi="Times New Roman"/>
          <w:color w:val="000000"/>
          <w:sz w:val="28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4E0937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4E0937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</w:t>
      </w:r>
      <w:r w:rsidRPr="004E0937">
        <w:rPr>
          <w:rFonts w:ascii="Times New Roman" w:hAnsi="Times New Roman"/>
          <w:color w:val="000000"/>
          <w:sz w:val="28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4E0937">
        <w:rPr>
          <w:rFonts w:ascii="Times New Roman" w:hAnsi="Times New Roman"/>
          <w:color w:val="000000"/>
          <w:sz w:val="28"/>
        </w:rPr>
        <w:t>ненных планов;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4E0937">
        <w:rPr>
          <w:rFonts w:ascii="Times New Roman" w:hAnsi="Times New Roman"/>
          <w:color w:val="000000"/>
          <w:sz w:val="28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4E0937">
        <w:rPr>
          <w:rFonts w:ascii="Times New Roman" w:hAnsi="Times New Roman"/>
          <w:color w:val="000000"/>
          <w:sz w:val="28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F446D" w:rsidRPr="004E0937" w:rsidRDefault="00FF446D">
      <w:pPr>
        <w:spacing w:after="0"/>
        <w:ind w:left="120"/>
      </w:pPr>
    </w:p>
    <w:p w:rsidR="00FF446D" w:rsidRPr="004E0937" w:rsidRDefault="00D1795B">
      <w:pPr>
        <w:spacing w:after="0"/>
        <w:ind w:left="120"/>
      </w:pPr>
      <w:r w:rsidRPr="004E093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F446D" w:rsidRPr="004E0937" w:rsidRDefault="00D1795B">
      <w:pPr>
        <w:spacing w:after="0" w:line="264" w:lineRule="auto"/>
        <w:ind w:firstLine="600"/>
        <w:jc w:val="both"/>
      </w:pPr>
      <w:proofErr w:type="spellStart"/>
      <w:r w:rsidRPr="004E0937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4E0937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4E0937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</w:t>
      </w:r>
      <w:r w:rsidRPr="004E0937">
        <w:rPr>
          <w:rFonts w:ascii="Times New Roman" w:hAnsi="Times New Roman"/>
          <w:color w:val="000000"/>
          <w:sz w:val="28"/>
        </w:rPr>
        <w:t>ующих качествах и действиях.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4E0937">
        <w:rPr>
          <w:rFonts w:ascii="Times New Roman" w:hAnsi="Times New Roman"/>
          <w:color w:val="000000"/>
          <w:sz w:val="28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F446D" w:rsidRPr="004E0937" w:rsidRDefault="00D1795B">
      <w:pPr>
        <w:spacing w:after="0" w:line="264" w:lineRule="auto"/>
        <w:ind w:firstLine="60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4E0937">
        <w:rPr>
          <w:rFonts w:ascii="Times New Roman" w:hAnsi="Times New Roman"/>
          <w:color w:val="000000"/>
          <w:sz w:val="28"/>
        </w:rPr>
        <w:t xml:space="preserve">осуществлять подбор исторического материала, объекта; систематизировать и анализировать </w:t>
      </w:r>
      <w:r w:rsidRPr="004E0937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4E0937">
        <w:rPr>
          <w:rFonts w:ascii="Times New Roman" w:hAnsi="Times New Roman"/>
          <w:color w:val="000000"/>
          <w:sz w:val="28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</w:t>
      </w:r>
      <w:r w:rsidRPr="004E0937">
        <w:rPr>
          <w:rFonts w:ascii="Times New Roman" w:hAnsi="Times New Roman"/>
          <w:color w:val="000000"/>
          <w:sz w:val="28"/>
        </w:rPr>
        <w:t xml:space="preserve">источников, научно-популярная литература, </w:t>
      </w:r>
      <w:proofErr w:type="spellStart"/>
      <w:r w:rsidRPr="004E0937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4E0937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4E0937">
        <w:rPr>
          <w:rFonts w:ascii="Times New Roman" w:hAnsi="Times New Roman"/>
          <w:color w:val="000000"/>
          <w:sz w:val="28"/>
        </w:rPr>
        <w:t>лем или сформулированным самостоятельно).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F446D" w:rsidRPr="004E0937" w:rsidRDefault="00D1795B">
      <w:pPr>
        <w:spacing w:after="0" w:line="264" w:lineRule="auto"/>
        <w:ind w:firstLine="60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4E0937">
        <w:rPr>
          <w:rFonts w:ascii="Times New Roman" w:hAnsi="Times New Roman"/>
          <w:color w:val="000000"/>
          <w:sz w:val="28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4E0937">
        <w:rPr>
          <w:rFonts w:ascii="Times New Roman" w:hAnsi="Times New Roman"/>
          <w:color w:val="000000"/>
          <w:sz w:val="28"/>
        </w:rPr>
        <w:t>одействия в школе и социальном окружении;</w:t>
      </w:r>
      <w:proofErr w:type="gramEnd"/>
    </w:p>
    <w:p w:rsidR="00FF446D" w:rsidRPr="004E0937" w:rsidRDefault="00D1795B">
      <w:pPr>
        <w:spacing w:after="0" w:line="264" w:lineRule="auto"/>
        <w:ind w:firstLine="600"/>
        <w:jc w:val="both"/>
      </w:pPr>
      <w:proofErr w:type="gramStart"/>
      <w:r w:rsidRPr="004E0937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4E0937">
        <w:rPr>
          <w:rFonts w:ascii="Times New Roman" w:hAnsi="Times New Roman"/>
          <w:color w:val="000000"/>
          <w:sz w:val="28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универсаль</w:t>
      </w:r>
      <w:r w:rsidRPr="004E0937">
        <w:rPr>
          <w:rFonts w:ascii="Times New Roman" w:hAnsi="Times New Roman"/>
          <w:color w:val="000000"/>
          <w:sz w:val="28"/>
        </w:rPr>
        <w:t>ных учебных регулятивных действий: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</w:t>
      </w:r>
      <w:r w:rsidRPr="004E0937">
        <w:rPr>
          <w:rFonts w:ascii="Times New Roman" w:hAnsi="Times New Roman"/>
          <w:color w:val="000000"/>
          <w:sz w:val="28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выявлять на примерах исторических ситуаций</w:t>
      </w:r>
      <w:r w:rsidRPr="004E0937">
        <w:rPr>
          <w:rFonts w:ascii="Times New Roman" w:hAnsi="Times New Roman"/>
          <w:color w:val="000000"/>
          <w:sz w:val="28"/>
        </w:rPr>
        <w:t xml:space="preserve"> роль эмоций в отношениях между людьми;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F446D" w:rsidRPr="004E0937" w:rsidRDefault="00D1795B">
      <w:pPr>
        <w:spacing w:after="0" w:line="264" w:lineRule="auto"/>
        <w:ind w:firstLine="600"/>
        <w:jc w:val="both"/>
      </w:pPr>
      <w:r w:rsidRPr="004E0937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</w:t>
      </w:r>
      <w:r w:rsidRPr="004E0937">
        <w:rPr>
          <w:rFonts w:ascii="Times New Roman" w:hAnsi="Times New Roman"/>
          <w:color w:val="000000"/>
          <w:sz w:val="28"/>
        </w:rPr>
        <w:t>в общения.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b/>
          <w:color w:val="000000"/>
          <w:sz w:val="28"/>
        </w:rPr>
        <w:t>7 КЛАСС</w:t>
      </w:r>
    </w:p>
    <w:p w:rsidR="00FF446D" w:rsidRPr="004E0937" w:rsidRDefault="00FF446D">
      <w:pPr>
        <w:spacing w:after="0" w:line="264" w:lineRule="auto"/>
        <w:ind w:left="120"/>
        <w:jc w:val="both"/>
      </w:pP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F446D" w:rsidRPr="004E0937" w:rsidRDefault="00D1795B">
      <w:pPr>
        <w:numPr>
          <w:ilvl w:val="0"/>
          <w:numId w:val="17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Нового времени, </w:t>
      </w:r>
      <w:r w:rsidRPr="004E0937">
        <w:rPr>
          <w:rFonts w:ascii="Times New Roman" w:hAnsi="Times New Roman"/>
          <w:color w:val="000000"/>
          <w:sz w:val="28"/>
        </w:rPr>
        <w:t>их хронологические рамки;</w:t>
      </w:r>
    </w:p>
    <w:p w:rsidR="00FF446D" w:rsidRPr="004E0937" w:rsidRDefault="00D1795B">
      <w:pPr>
        <w:numPr>
          <w:ilvl w:val="0"/>
          <w:numId w:val="17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FF446D" w:rsidRPr="004E0937" w:rsidRDefault="00D1795B">
      <w:pPr>
        <w:numPr>
          <w:ilvl w:val="0"/>
          <w:numId w:val="17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</w:t>
      </w: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F446D" w:rsidRPr="004E0937" w:rsidRDefault="00D1795B">
      <w:pPr>
        <w:numPr>
          <w:ilvl w:val="0"/>
          <w:numId w:val="18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вв.;</w:t>
      </w:r>
    </w:p>
    <w:p w:rsidR="00FF446D" w:rsidRPr="004E0937" w:rsidRDefault="00D1795B">
      <w:pPr>
        <w:numPr>
          <w:ilvl w:val="0"/>
          <w:numId w:val="18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</w:t>
      </w:r>
      <w:r w:rsidRPr="004E0937">
        <w:rPr>
          <w:rFonts w:ascii="Times New Roman" w:hAnsi="Times New Roman"/>
          <w:color w:val="000000"/>
          <w:sz w:val="28"/>
        </w:rPr>
        <w:t>пировка событий по их принадлежности к историческим процессам, составление таблиц, схем).</w:t>
      </w:r>
    </w:p>
    <w:p w:rsidR="00FF446D" w:rsidRDefault="00D179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446D" w:rsidRPr="004E0937" w:rsidRDefault="00D1795B">
      <w:pPr>
        <w:numPr>
          <w:ilvl w:val="0"/>
          <w:numId w:val="19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4E0937">
        <w:rPr>
          <w:rFonts w:ascii="Times New Roman" w:hAnsi="Times New Roman"/>
          <w:color w:val="000000"/>
          <w:sz w:val="28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вв.;</w:t>
      </w:r>
    </w:p>
    <w:p w:rsidR="00FF446D" w:rsidRPr="004E0937" w:rsidRDefault="00D1795B">
      <w:pPr>
        <w:numPr>
          <w:ilvl w:val="0"/>
          <w:numId w:val="19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F446D" w:rsidRDefault="00D179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446D" w:rsidRPr="004E0937" w:rsidRDefault="00D1795B">
      <w:pPr>
        <w:numPr>
          <w:ilvl w:val="0"/>
          <w:numId w:val="20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различать виды п</w:t>
      </w:r>
      <w:r w:rsidRPr="004E0937">
        <w:rPr>
          <w:rFonts w:ascii="Times New Roman" w:hAnsi="Times New Roman"/>
          <w:color w:val="000000"/>
          <w:sz w:val="28"/>
        </w:rPr>
        <w:t>исьменных исторических источников (официальные, личные, литературные и др.);</w:t>
      </w:r>
    </w:p>
    <w:p w:rsidR="00FF446D" w:rsidRPr="004E0937" w:rsidRDefault="00D1795B">
      <w:pPr>
        <w:numPr>
          <w:ilvl w:val="0"/>
          <w:numId w:val="20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FF446D" w:rsidRPr="004E0937" w:rsidRDefault="00D1795B">
      <w:pPr>
        <w:numPr>
          <w:ilvl w:val="0"/>
          <w:numId w:val="20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</w:t>
      </w:r>
      <w:r w:rsidRPr="004E0937">
        <w:rPr>
          <w:rFonts w:ascii="Times New Roman" w:hAnsi="Times New Roman"/>
          <w:color w:val="000000"/>
          <w:sz w:val="28"/>
        </w:rPr>
        <w:t>ных памятниках эпохи;</w:t>
      </w:r>
    </w:p>
    <w:p w:rsidR="00FF446D" w:rsidRPr="004E0937" w:rsidRDefault="00D1795B">
      <w:pPr>
        <w:numPr>
          <w:ilvl w:val="0"/>
          <w:numId w:val="20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lastRenderedPageBreak/>
        <w:t>сопоставлять и систематизировать информацию из нескольких однотипных источников.</w:t>
      </w:r>
    </w:p>
    <w:p w:rsidR="00FF446D" w:rsidRDefault="00D179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F446D" w:rsidRPr="004E0937" w:rsidRDefault="00D1795B">
      <w:pPr>
        <w:numPr>
          <w:ilvl w:val="0"/>
          <w:numId w:val="2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FF446D" w:rsidRDefault="00D1795B">
      <w:pPr>
        <w:numPr>
          <w:ilvl w:val="0"/>
          <w:numId w:val="2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составлять </w:t>
      </w:r>
      <w:r w:rsidRPr="004E0937">
        <w:rPr>
          <w:rFonts w:ascii="Times New Roman" w:hAnsi="Times New Roman"/>
          <w:color w:val="000000"/>
          <w:sz w:val="28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FF446D" w:rsidRPr="004E0937" w:rsidRDefault="00D1795B">
      <w:pPr>
        <w:numPr>
          <w:ilvl w:val="0"/>
          <w:numId w:val="2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FF446D" w:rsidRPr="004E0937" w:rsidRDefault="00D1795B">
      <w:pPr>
        <w:numPr>
          <w:ilvl w:val="0"/>
          <w:numId w:val="21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пред</w:t>
      </w:r>
      <w:r w:rsidRPr="004E0937">
        <w:rPr>
          <w:rFonts w:ascii="Times New Roman" w:hAnsi="Times New Roman"/>
          <w:color w:val="000000"/>
          <w:sz w:val="28"/>
        </w:rPr>
        <w:t>ставлять описание памятников материальной и художественной культуры изучаемой эпохи.</w:t>
      </w:r>
    </w:p>
    <w:p w:rsidR="00FF446D" w:rsidRPr="004E0937" w:rsidRDefault="00D1795B">
      <w:pPr>
        <w:spacing w:after="0" w:line="264" w:lineRule="auto"/>
        <w:ind w:left="120"/>
        <w:jc w:val="both"/>
      </w:pPr>
      <w:r w:rsidRPr="004E0937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4E0937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4E0937">
        <w:rPr>
          <w:rFonts w:ascii="Times New Roman" w:hAnsi="Times New Roman"/>
          <w:color w:val="000000"/>
          <w:sz w:val="28"/>
        </w:rPr>
        <w:t>имерах исторических событий, ситуаций;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4E0937"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>7. Рассмо</w:t>
      </w:r>
      <w:r w:rsidRPr="004E0937"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</w:t>
      </w:r>
      <w:r w:rsidRPr="004E0937">
        <w:rPr>
          <w:rFonts w:ascii="Times New Roman" w:hAnsi="Times New Roman"/>
          <w:color w:val="000000"/>
          <w:sz w:val="28"/>
        </w:rPr>
        <w:t>снять, на чем основываются отдельные мнения;</w:t>
      </w:r>
    </w:p>
    <w:p w:rsidR="00FF446D" w:rsidRPr="004E0937" w:rsidRDefault="00D1795B">
      <w:pPr>
        <w:numPr>
          <w:ilvl w:val="0"/>
          <w:numId w:val="22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FF446D" w:rsidRDefault="00D179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446D" w:rsidRPr="004E0937" w:rsidRDefault="00D1795B">
      <w:pPr>
        <w:numPr>
          <w:ilvl w:val="0"/>
          <w:numId w:val="23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lastRenderedPageBreak/>
        <w:t xml:space="preserve">раскрывать на примере перехода от </w:t>
      </w:r>
      <w:r w:rsidRPr="004E0937">
        <w:rPr>
          <w:rFonts w:ascii="Times New Roman" w:hAnsi="Times New Roman"/>
          <w:color w:val="000000"/>
          <w:sz w:val="28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F446D" w:rsidRPr="004E0937" w:rsidRDefault="00D1795B">
      <w:pPr>
        <w:numPr>
          <w:ilvl w:val="0"/>
          <w:numId w:val="23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для времени, когда о</w:t>
      </w:r>
      <w:r w:rsidRPr="004E0937">
        <w:rPr>
          <w:rFonts w:ascii="Times New Roman" w:hAnsi="Times New Roman"/>
          <w:color w:val="000000"/>
          <w:sz w:val="28"/>
        </w:rPr>
        <w:t>ни появились, и для современного общества;</w:t>
      </w:r>
    </w:p>
    <w:p w:rsidR="00FF446D" w:rsidRDefault="00D1795B">
      <w:pPr>
        <w:numPr>
          <w:ilvl w:val="0"/>
          <w:numId w:val="23"/>
        </w:numPr>
        <w:spacing w:after="0" w:line="264" w:lineRule="auto"/>
        <w:jc w:val="both"/>
      </w:pPr>
      <w:r w:rsidRPr="004E0937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E093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E093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FF446D" w:rsidRDefault="00FF446D">
      <w:pPr>
        <w:spacing w:after="0" w:line="264" w:lineRule="auto"/>
        <w:ind w:left="120"/>
        <w:jc w:val="both"/>
      </w:pPr>
    </w:p>
    <w:p w:rsidR="00FF446D" w:rsidRPr="004E0937" w:rsidRDefault="00FF446D">
      <w:pPr>
        <w:sectPr w:rsidR="00FF446D" w:rsidRPr="004E0937">
          <w:pgSz w:w="11906" w:h="16383"/>
          <w:pgMar w:top="1134" w:right="850" w:bottom="1134" w:left="1701" w:header="720" w:footer="720" w:gutter="0"/>
          <w:cols w:space="720"/>
        </w:sectPr>
      </w:pPr>
    </w:p>
    <w:p w:rsidR="00FF446D" w:rsidRDefault="00D1795B">
      <w:pPr>
        <w:spacing w:after="0"/>
        <w:ind w:left="120"/>
      </w:pPr>
      <w:bookmarkStart w:id="8" w:name="block-18930502"/>
      <w:bookmarkEnd w:id="7"/>
      <w:r w:rsidRPr="004E093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44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</w:tr>
      <w:tr w:rsidR="00FF4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</w:tr>
      <w:tr w:rsidR="00FF4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Государства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46D" w:rsidRDefault="00FF446D"/>
        </w:tc>
      </w:tr>
      <w:tr w:rsidR="00FF446D" w:rsidRPr="004E09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E0937">
              <w:rPr>
                <w:rFonts w:ascii="Times New Roman" w:hAnsi="Times New Roman"/>
                <w:b/>
                <w:color w:val="000000"/>
                <w:sz w:val="24"/>
              </w:rPr>
              <w:t>вв.: от Великого княжества к царству</w:t>
            </w:r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46D" w:rsidRDefault="00FF446D"/>
        </w:tc>
      </w:tr>
      <w:tr w:rsidR="00FF4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46D" w:rsidRDefault="00FF446D"/>
        </w:tc>
      </w:tr>
    </w:tbl>
    <w:p w:rsidR="00FF446D" w:rsidRDefault="00FF446D">
      <w:pPr>
        <w:sectPr w:rsidR="00FF4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46D" w:rsidRDefault="00D1795B">
      <w:pPr>
        <w:spacing w:after="0"/>
        <w:ind w:left="120"/>
      </w:pPr>
      <w:bookmarkStart w:id="9" w:name="block-189305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F446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</w:tr>
      <w:tr w:rsidR="00FF4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46D" w:rsidRDefault="00FF4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46D" w:rsidRDefault="00FF446D"/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Предпосылки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. Регентство Елены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. Военная интервенция в Россию и борьба с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4E0937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4E0937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Летописание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FF446D" w:rsidRPr="004E09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46D" w:rsidRDefault="00FF4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093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093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4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46D" w:rsidRPr="004E0937" w:rsidRDefault="00D1795B">
            <w:pPr>
              <w:spacing w:after="0"/>
              <w:ind w:left="135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 w:rsidRPr="004E09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46D" w:rsidRDefault="00D1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46D" w:rsidRDefault="00FF446D"/>
        </w:tc>
      </w:tr>
    </w:tbl>
    <w:p w:rsidR="00FF446D" w:rsidRDefault="00FF446D">
      <w:pPr>
        <w:sectPr w:rsidR="00FF4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46D" w:rsidRPr="004E0937" w:rsidRDefault="00D1795B">
      <w:pPr>
        <w:spacing w:after="0"/>
        <w:ind w:left="120"/>
      </w:pPr>
      <w:r w:rsidRPr="004E093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8930504"/>
      <w:bookmarkEnd w:id="9"/>
      <w:r w:rsidRPr="004E093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 w:rsidRPr="004E0937"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color w:val="000000"/>
          <w:sz w:val="28"/>
        </w:rPr>
        <w:t>​</w:t>
      </w:r>
      <w:r w:rsidRPr="004E0937">
        <w:rPr>
          <w:rFonts w:ascii="Times New Roman" w:hAnsi="Times New Roman" w:cs="Times New Roman"/>
          <w:color w:val="000000"/>
          <w:sz w:val="28"/>
          <w:szCs w:val="28"/>
        </w:rPr>
        <w:t>‌</w:t>
      </w:r>
      <w:r w:rsidR="004E0937" w:rsidRPr="004E0937">
        <w:rPr>
          <w:rFonts w:ascii="Times New Roman" w:hAnsi="Times New Roman"/>
          <w:color w:val="000000"/>
          <w:sz w:val="28"/>
        </w:rPr>
        <w:t>•</w:t>
      </w:r>
      <w:r w:rsidR="004E0937">
        <w:rPr>
          <w:rFonts w:ascii="Times New Roman" w:hAnsi="Times New Roman"/>
          <w:color w:val="000000"/>
          <w:sz w:val="28"/>
        </w:rPr>
        <w:t xml:space="preserve"> </w:t>
      </w:r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России (в 2 частях), 7 класс/ Арсентьев Н.М., Данилов А.А., </w:t>
      </w:r>
      <w:proofErr w:type="spellStart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Курукин</w:t>
      </w:r>
      <w:proofErr w:type="spellEnd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И.В. и другие; под редакцией </w:t>
      </w:r>
      <w:proofErr w:type="spellStart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Торкунова</w:t>
      </w:r>
      <w:proofErr w:type="spellEnd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Акционерное общество «Издательство «Просвещение»</w:t>
      </w: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color w:val="000000"/>
          <w:sz w:val="28"/>
        </w:rPr>
        <w:t>​‌‌</w:t>
      </w:r>
    </w:p>
    <w:p w:rsidR="00FF446D" w:rsidRPr="004E0937" w:rsidRDefault="00D1795B">
      <w:pPr>
        <w:spacing w:after="0"/>
        <w:ind w:left="120"/>
      </w:pPr>
      <w:r w:rsidRPr="004E0937">
        <w:rPr>
          <w:rFonts w:ascii="Times New Roman" w:hAnsi="Times New Roman"/>
          <w:color w:val="000000"/>
          <w:sz w:val="28"/>
        </w:rPr>
        <w:t>​</w:t>
      </w: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b/>
          <w:color w:val="000000"/>
          <w:sz w:val="28"/>
        </w:rPr>
        <w:t>МЕТОДИЧЕСКИЕ МАТЕРИАЛЫ ДЛЯ</w:t>
      </w:r>
      <w:r w:rsidRPr="004E0937">
        <w:rPr>
          <w:rFonts w:ascii="Times New Roman" w:hAnsi="Times New Roman"/>
          <w:b/>
          <w:color w:val="000000"/>
          <w:sz w:val="28"/>
        </w:rPr>
        <w:t xml:space="preserve"> УЧИТЕЛЯ</w:t>
      </w: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color w:val="000000"/>
          <w:sz w:val="28"/>
        </w:rPr>
        <w:t>​</w:t>
      </w:r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России (в 2 частях), 7 класс/ Арсентьев Н.М., Данилов А.А., </w:t>
      </w:r>
      <w:proofErr w:type="spellStart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Курукин</w:t>
      </w:r>
      <w:proofErr w:type="spellEnd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И.В. и другие; под редакцией </w:t>
      </w:r>
      <w:proofErr w:type="spellStart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Торкунова</w:t>
      </w:r>
      <w:proofErr w:type="spellEnd"/>
      <w:r w:rsidR="004E0937" w:rsidRPr="004E0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Акционерное общество «Издательство «Просвещение»</w:t>
      </w:r>
      <w:bookmarkStart w:id="11" w:name="_GoBack"/>
      <w:bookmarkEnd w:id="11"/>
    </w:p>
    <w:p w:rsidR="00FF446D" w:rsidRPr="004E0937" w:rsidRDefault="00FF446D">
      <w:pPr>
        <w:spacing w:after="0"/>
        <w:ind w:left="120"/>
      </w:pPr>
    </w:p>
    <w:p w:rsidR="00FF446D" w:rsidRPr="004E0937" w:rsidRDefault="00D1795B">
      <w:pPr>
        <w:spacing w:after="0" w:line="480" w:lineRule="auto"/>
        <w:ind w:left="120"/>
      </w:pPr>
      <w:r w:rsidRPr="004E093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</w:t>
      </w:r>
      <w:r w:rsidRPr="004E0937">
        <w:rPr>
          <w:rFonts w:ascii="Times New Roman" w:hAnsi="Times New Roman"/>
          <w:b/>
          <w:color w:val="000000"/>
          <w:sz w:val="28"/>
        </w:rPr>
        <w:t>И ИНТЕРНЕТ</w:t>
      </w:r>
    </w:p>
    <w:p w:rsidR="00000000" w:rsidRPr="004E0937" w:rsidRDefault="00D1795B" w:rsidP="004E09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000000" w:rsidRPr="004E09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12"/>
    <w:multiLevelType w:val="multilevel"/>
    <w:tmpl w:val="43348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90096"/>
    <w:multiLevelType w:val="multilevel"/>
    <w:tmpl w:val="5E7E6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81590"/>
    <w:multiLevelType w:val="multilevel"/>
    <w:tmpl w:val="CAE8C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D0DD5"/>
    <w:multiLevelType w:val="multilevel"/>
    <w:tmpl w:val="C03C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E5C10"/>
    <w:multiLevelType w:val="multilevel"/>
    <w:tmpl w:val="54F6C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A570B"/>
    <w:multiLevelType w:val="multilevel"/>
    <w:tmpl w:val="1E203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57B31"/>
    <w:multiLevelType w:val="multilevel"/>
    <w:tmpl w:val="8E56E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D5D96"/>
    <w:multiLevelType w:val="multilevel"/>
    <w:tmpl w:val="3F225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44ECB"/>
    <w:multiLevelType w:val="multilevel"/>
    <w:tmpl w:val="2FEE3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11283"/>
    <w:multiLevelType w:val="multilevel"/>
    <w:tmpl w:val="DB141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C2DF3"/>
    <w:multiLevelType w:val="multilevel"/>
    <w:tmpl w:val="1B54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64716"/>
    <w:multiLevelType w:val="multilevel"/>
    <w:tmpl w:val="AC62A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45865"/>
    <w:multiLevelType w:val="multilevel"/>
    <w:tmpl w:val="C5108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470088"/>
    <w:multiLevelType w:val="multilevel"/>
    <w:tmpl w:val="2E74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577F7"/>
    <w:multiLevelType w:val="multilevel"/>
    <w:tmpl w:val="25FA6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679AB"/>
    <w:multiLevelType w:val="multilevel"/>
    <w:tmpl w:val="C4D23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10F2B"/>
    <w:multiLevelType w:val="multilevel"/>
    <w:tmpl w:val="1FD6B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74040"/>
    <w:multiLevelType w:val="multilevel"/>
    <w:tmpl w:val="477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11B36"/>
    <w:multiLevelType w:val="multilevel"/>
    <w:tmpl w:val="4002F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A72DA2"/>
    <w:multiLevelType w:val="multilevel"/>
    <w:tmpl w:val="C40C9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B00792"/>
    <w:multiLevelType w:val="multilevel"/>
    <w:tmpl w:val="3C362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C67C6"/>
    <w:multiLevelType w:val="multilevel"/>
    <w:tmpl w:val="C7EEA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771A4"/>
    <w:multiLevelType w:val="multilevel"/>
    <w:tmpl w:val="F3F0C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47BA6"/>
    <w:multiLevelType w:val="multilevel"/>
    <w:tmpl w:val="E9E20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27ED8"/>
    <w:multiLevelType w:val="multilevel"/>
    <w:tmpl w:val="F710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4618EE"/>
    <w:multiLevelType w:val="multilevel"/>
    <w:tmpl w:val="131C5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2B352C"/>
    <w:multiLevelType w:val="multilevel"/>
    <w:tmpl w:val="1FD22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01B78"/>
    <w:multiLevelType w:val="multilevel"/>
    <w:tmpl w:val="FFE8E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BB0B99"/>
    <w:multiLevelType w:val="multilevel"/>
    <w:tmpl w:val="23DAC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36A53"/>
    <w:multiLevelType w:val="multilevel"/>
    <w:tmpl w:val="7D163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65024"/>
    <w:multiLevelType w:val="multilevel"/>
    <w:tmpl w:val="61B61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F52107"/>
    <w:multiLevelType w:val="multilevel"/>
    <w:tmpl w:val="A8DA3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D0AFA"/>
    <w:multiLevelType w:val="multilevel"/>
    <w:tmpl w:val="9594C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F444AF"/>
    <w:multiLevelType w:val="multilevel"/>
    <w:tmpl w:val="3FB6A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6C417F"/>
    <w:multiLevelType w:val="multilevel"/>
    <w:tmpl w:val="D6AAD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E01992"/>
    <w:multiLevelType w:val="multilevel"/>
    <w:tmpl w:val="41282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D52A1"/>
    <w:multiLevelType w:val="multilevel"/>
    <w:tmpl w:val="569E6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CC7E28"/>
    <w:multiLevelType w:val="multilevel"/>
    <w:tmpl w:val="2DDCD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33"/>
  </w:num>
  <w:num w:numId="4">
    <w:abstractNumId w:val="22"/>
  </w:num>
  <w:num w:numId="5">
    <w:abstractNumId w:val="16"/>
  </w:num>
  <w:num w:numId="6">
    <w:abstractNumId w:val="27"/>
  </w:num>
  <w:num w:numId="7">
    <w:abstractNumId w:val="37"/>
  </w:num>
  <w:num w:numId="8">
    <w:abstractNumId w:val="3"/>
  </w:num>
  <w:num w:numId="9">
    <w:abstractNumId w:val="21"/>
  </w:num>
  <w:num w:numId="10">
    <w:abstractNumId w:val="13"/>
  </w:num>
  <w:num w:numId="11">
    <w:abstractNumId w:val="10"/>
  </w:num>
  <w:num w:numId="12">
    <w:abstractNumId w:val="26"/>
  </w:num>
  <w:num w:numId="13">
    <w:abstractNumId w:val="7"/>
  </w:num>
  <w:num w:numId="14">
    <w:abstractNumId w:val="8"/>
  </w:num>
  <w:num w:numId="15">
    <w:abstractNumId w:val="35"/>
  </w:num>
  <w:num w:numId="16">
    <w:abstractNumId w:val="25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1"/>
  </w:num>
  <w:num w:numId="22">
    <w:abstractNumId w:val="18"/>
  </w:num>
  <w:num w:numId="23">
    <w:abstractNumId w:val="0"/>
  </w:num>
  <w:num w:numId="24">
    <w:abstractNumId w:val="17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6"/>
  </w:num>
  <w:num w:numId="30">
    <w:abstractNumId w:val="9"/>
  </w:num>
  <w:num w:numId="31">
    <w:abstractNumId w:val="29"/>
  </w:num>
  <w:num w:numId="32">
    <w:abstractNumId w:val="4"/>
  </w:num>
  <w:num w:numId="33">
    <w:abstractNumId w:val="14"/>
  </w:num>
  <w:num w:numId="34">
    <w:abstractNumId w:val="5"/>
  </w:num>
  <w:num w:numId="35">
    <w:abstractNumId w:val="34"/>
  </w:num>
  <w:num w:numId="36">
    <w:abstractNumId w:val="1"/>
  </w:num>
  <w:num w:numId="37">
    <w:abstractNumId w:val="3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D"/>
    <w:rsid w:val="004E0937"/>
    <w:rsid w:val="00D1795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8da" TargetMode="External"/><Relationship Id="rId39" Type="http://schemas.openxmlformats.org/officeDocument/2006/relationships/hyperlink" Target="https://m.edsoo.ru/8864ba46" TargetMode="External"/><Relationship Id="rId21" Type="http://schemas.openxmlformats.org/officeDocument/2006/relationships/hyperlink" Target="https://m.edsoo.ru/8864a1a0" TargetMode="External"/><Relationship Id="rId34" Type="http://schemas.openxmlformats.org/officeDocument/2006/relationships/hyperlink" Target="https://m.edsoo.ru/8864b4c4" TargetMode="External"/><Relationship Id="rId42" Type="http://schemas.openxmlformats.org/officeDocument/2006/relationships/hyperlink" Target="https://m.edsoo.ru/8864bf32" TargetMode="External"/><Relationship Id="rId47" Type="http://schemas.openxmlformats.org/officeDocument/2006/relationships/hyperlink" Target="https://m.edsoo.ru/8a185906" TargetMode="External"/><Relationship Id="rId50" Type="http://schemas.openxmlformats.org/officeDocument/2006/relationships/hyperlink" Target="https://m.edsoo.ru/8a18602c" TargetMode="External"/><Relationship Id="rId55" Type="http://schemas.openxmlformats.org/officeDocument/2006/relationships/hyperlink" Target="https://m.edsoo.ru/8a1869dc" TargetMode="External"/><Relationship Id="rId63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85b6" TargetMode="External"/><Relationship Id="rId76" Type="http://schemas.openxmlformats.org/officeDocument/2006/relationships/hyperlink" Target="https://m.edsoo.ru/8a1898d0" TargetMode="External"/><Relationship Id="rId84" Type="http://schemas.openxmlformats.org/officeDocument/2006/relationships/hyperlink" Target="https://m.edsoo.ru/8a18a99c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e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cea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5e2" TargetMode="External"/><Relationship Id="rId32" Type="http://schemas.openxmlformats.org/officeDocument/2006/relationships/hyperlink" Target="https://m.edsoo.ru/8864b050" TargetMode="External"/><Relationship Id="rId37" Type="http://schemas.openxmlformats.org/officeDocument/2006/relationships/hyperlink" Target="https://m.edsoo.ru/8864b802" TargetMode="External"/><Relationship Id="rId40" Type="http://schemas.openxmlformats.org/officeDocument/2006/relationships/hyperlink" Target="https://m.edsoo.ru/8864bb86" TargetMode="External"/><Relationship Id="rId45" Type="http://schemas.openxmlformats.org/officeDocument/2006/relationships/hyperlink" Target="https://m.edsoo.ru/8a1855e6" TargetMode="External"/><Relationship Id="rId53" Type="http://schemas.openxmlformats.org/officeDocument/2006/relationships/hyperlink" Target="https://m.edsoo.ru/8a1864dc" TargetMode="External"/><Relationship Id="rId58" Type="http://schemas.openxmlformats.org/officeDocument/2006/relationships/hyperlink" Target="https://m.edsoo.ru/8a186eb4" TargetMode="External"/><Relationship Id="rId66" Type="http://schemas.openxmlformats.org/officeDocument/2006/relationships/hyperlink" Target="https://m.edsoo.ru/8a18821e" TargetMode="External"/><Relationship Id="rId74" Type="http://schemas.openxmlformats.org/officeDocument/2006/relationships/hyperlink" Target="https://m.edsoo.ru/8a189132" TargetMode="External"/><Relationship Id="rId79" Type="http://schemas.openxmlformats.org/officeDocument/2006/relationships/hyperlink" Target="https://m.edsoo.ru/8a189c2c" TargetMode="External"/><Relationship Id="rId87" Type="http://schemas.openxmlformats.org/officeDocument/2006/relationships/hyperlink" Target="https://m.edsoo.ru/8a18b1d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73fa" TargetMode="External"/><Relationship Id="rId82" Type="http://schemas.openxmlformats.org/officeDocument/2006/relationships/hyperlink" Target="https://m.edsoo.ru/8a18a604" TargetMode="External"/><Relationship Id="rId19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36c" TargetMode="External"/><Relationship Id="rId27" Type="http://schemas.openxmlformats.org/officeDocument/2006/relationships/hyperlink" Target="https://m.edsoo.ru/8864aa24" TargetMode="External"/><Relationship Id="rId30" Type="http://schemas.openxmlformats.org/officeDocument/2006/relationships/hyperlink" Target="https://m.edsoo.ru/8864ae16" TargetMode="External"/><Relationship Id="rId35" Type="http://schemas.openxmlformats.org/officeDocument/2006/relationships/hyperlink" Target="https://m.edsoo.ru/8864b5e6" TargetMode="External"/><Relationship Id="rId43" Type="http://schemas.openxmlformats.org/officeDocument/2006/relationships/hyperlink" Target="https://m.edsoo.ru/8a1852e4" TargetMode="External"/><Relationship Id="rId48" Type="http://schemas.openxmlformats.org/officeDocument/2006/relationships/hyperlink" Target="https://m.edsoo.ru/8a185d34" TargetMode="External"/><Relationship Id="rId56" Type="http://schemas.openxmlformats.org/officeDocument/2006/relationships/hyperlink" Target="https://m.edsoo.ru/8a186b6c" TargetMode="External"/><Relationship Id="rId64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a70" TargetMode="External"/><Relationship Id="rId77" Type="http://schemas.openxmlformats.org/officeDocument/2006/relationships/hyperlink" Target="https://m.edsoo.ru/8a189a88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1b2" TargetMode="External"/><Relationship Id="rId72" Type="http://schemas.openxmlformats.org/officeDocument/2006/relationships/hyperlink" Target="https://m.edsoo.ru/8a188f7a" TargetMode="External"/><Relationship Id="rId80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b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786" TargetMode="External"/><Relationship Id="rId33" Type="http://schemas.openxmlformats.org/officeDocument/2006/relationships/hyperlink" Target="https://m.edsoo.ru/8864b37a" TargetMode="External"/><Relationship Id="rId38" Type="http://schemas.openxmlformats.org/officeDocument/2006/relationships/hyperlink" Target="https://m.edsoo.ru/8864b924" TargetMode="External"/><Relationship Id="rId46" Type="http://schemas.openxmlformats.org/officeDocument/2006/relationships/hyperlink" Target="https://m.edsoo.ru/8a185780" TargetMode="External"/><Relationship Id="rId59" Type="http://schemas.openxmlformats.org/officeDocument/2006/relationships/hyperlink" Target="https://m.edsoo.ru/8a187076" TargetMode="External"/><Relationship Id="rId67" Type="http://schemas.openxmlformats.org/officeDocument/2006/relationships/hyperlink" Target="https://m.edsoo.ru/8a1883ea" TargetMode="External"/><Relationship Id="rId20" Type="http://schemas.openxmlformats.org/officeDocument/2006/relationships/hyperlink" Target="https://m.edsoo.ru/88649f52" TargetMode="External"/><Relationship Id="rId41" Type="http://schemas.openxmlformats.org/officeDocument/2006/relationships/hyperlink" Target="https://m.edsoo.ru/8864bd8e" TargetMode="External"/><Relationship Id="rId54" Type="http://schemas.openxmlformats.org/officeDocument/2006/relationships/hyperlink" Target="https://m.edsoo.ru/8a186856" TargetMode="External"/><Relationship Id="rId62" Type="http://schemas.openxmlformats.org/officeDocument/2006/relationships/hyperlink" Target="https://m.edsoo.ru/8a187878" TargetMode="External"/><Relationship Id="rId70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96f0" TargetMode="External"/><Relationship Id="rId83" Type="http://schemas.openxmlformats.org/officeDocument/2006/relationships/hyperlink" Target="https://m.edsoo.ru/8a18a7b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4ca" TargetMode="External"/><Relationship Id="rId28" Type="http://schemas.openxmlformats.org/officeDocument/2006/relationships/hyperlink" Target="https://m.edsoo.ru/8864ab78" TargetMode="External"/><Relationship Id="rId36" Type="http://schemas.openxmlformats.org/officeDocument/2006/relationships/hyperlink" Target="https://m.edsoo.ru/8864b6f4" TargetMode="External"/><Relationship Id="rId49" Type="http://schemas.openxmlformats.org/officeDocument/2006/relationships/hyperlink" Target="https://m.edsoo.ru/8a185eba" TargetMode="External"/><Relationship Id="rId57" Type="http://schemas.openxmlformats.org/officeDocument/2006/relationships/hyperlink" Target="https://m.edsoo.ru/8a186d1a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f38" TargetMode="External"/><Relationship Id="rId44" Type="http://schemas.openxmlformats.org/officeDocument/2006/relationships/hyperlink" Target="https://m.edsoo.ru/8a18546a" TargetMode="External"/><Relationship Id="rId52" Type="http://schemas.openxmlformats.org/officeDocument/2006/relationships/hyperlink" Target="https://m.edsoo.ru/8a186356" TargetMode="External"/><Relationship Id="rId60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8070" TargetMode="External"/><Relationship Id="rId73" Type="http://schemas.openxmlformats.org/officeDocument/2006/relationships/hyperlink" Target="https://m.edsoo.ru/8a189308" TargetMode="External"/><Relationship Id="rId78" Type="http://schemas.openxmlformats.org/officeDocument/2006/relationships/hyperlink" Target="https://m.edsoo.ru/8a189dda" TargetMode="External"/><Relationship Id="rId81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2023-09-09T07:22:00Z</dcterms:created>
  <dcterms:modified xsi:type="dcterms:W3CDTF">2023-09-09T07:22:00Z</dcterms:modified>
</cp:coreProperties>
</file>