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УСТАВ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первичного отделения РДШ МБОУ «СОШ №3»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1. Общие положения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1.1. Устав регулирует деятельность детской общественной организаци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color w:val="000000"/>
          <w:sz w:val="27"/>
          <w:szCs w:val="27"/>
        </w:rPr>
        <w:t>далее ДОО) - первичного отделения РДШ, созданной в 2017 году в МБОУ «СОШ №3».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1.2. ДОО руководствуется в своей деятельности нормативно-правовыми документами: </w:t>
      </w:r>
      <w:proofErr w:type="gramStart"/>
      <w:r>
        <w:rPr>
          <w:color w:val="000000"/>
          <w:sz w:val="27"/>
          <w:szCs w:val="27"/>
        </w:rPr>
        <w:t>Конституцией РФ, Конвенцией ООН «О правах ребенка», ФЗ «Об общественных объединениях», «О государственной поддержке молодежных и детских объединений», Указом президента РФ «О создании Общероссийской общественно-государственной детско-юношеской организации «Российское движение школьников», Уставом Общероссийской общественно-государственной детско-юношеской организации «Российское движение школьников», законом «О государственной поддержке молодежных и детских объединений», Уставом МБОУ «СОШ №3», Программа развития и Программой воспитания и социализации обучающихся МБОУ «СОШ</w:t>
      </w:r>
      <w:proofErr w:type="gramEnd"/>
      <w:r>
        <w:rPr>
          <w:color w:val="000000"/>
          <w:sz w:val="27"/>
          <w:szCs w:val="27"/>
        </w:rPr>
        <w:t xml:space="preserve"> №3» и настоящим Уставом.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1.3. Детская общественная организация – это добровольное, сознательное, самодеятельное объединение детей от 8 до 18 лет.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1.4. ДОО имеет право устанавливать связи с другими детскими организациями и объединениями поселка, района, республики, со службами культуры, спорта и досуга.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1.5. Деятельность ДОО основывается на принципах самостоятельности, ответственности, равноправия, сотрудничества, гласности и коллективности.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1.6. ДОО имеет свою символику, атрибуты, традиции.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1.7. ДОО работает под девизом: Ни шагу назад, ни шагу на месте! Только вперед, только все вместе!!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2. Цель, задачи и предмет деятельности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2.1. Цель: Формирование, воспитание и развитие высоконравственного, творческого, компетентного гражданина России.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2.2. Задачи:</w:t>
      </w:r>
    </w:p>
    <w:p w:rsidR="00380F4F" w:rsidRDefault="00380F4F" w:rsidP="00380F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взаимодействие детской организации, школьного ученического самоуправления, социума (партнеры РДШ) и семьи;</w:t>
      </w:r>
    </w:p>
    <w:p w:rsidR="00380F4F" w:rsidRDefault="00380F4F" w:rsidP="00380F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развитие самопознания, самоуважения, социальной активности учащихся;</w:t>
      </w:r>
    </w:p>
    <w:p w:rsidR="00380F4F" w:rsidRDefault="00380F4F" w:rsidP="00380F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формирование готовности учащихся к выполнению задач по обеспечению защиты Отечества и овладению необходимыми для этого знаниями, навыками и умениями;</w:t>
      </w:r>
    </w:p>
    <w:p w:rsidR="00380F4F" w:rsidRDefault="00380F4F" w:rsidP="00380F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обеспечение мотивации и объединение в команду СМИ: коммуникативных, творческих, свободно мыслящих личностей, обладающих аналитическим мышлением, владеющих современными </w:t>
      </w:r>
      <w:proofErr w:type="spellStart"/>
      <w:r>
        <w:rPr>
          <w:color w:val="000000"/>
          <w:sz w:val="27"/>
          <w:szCs w:val="27"/>
        </w:rPr>
        <w:t>информационно-медийными</w:t>
      </w:r>
      <w:proofErr w:type="spellEnd"/>
      <w:r>
        <w:rPr>
          <w:color w:val="000000"/>
          <w:sz w:val="27"/>
          <w:szCs w:val="27"/>
        </w:rPr>
        <w:t xml:space="preserve"> компетенциями;</w:t>
      </w:r>
    </w:p>
    <w:p w:rsidR="00380F4F" w:rsidRDefault="00380F4F" w:rsidP="00380F4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стимулирование и мотивация обучающихся к личностному развитию: расширению кругозора в многообразии профессий, позитивному отношению к здоровому образу жизни, развитие творческого потенциала.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2.3. Предметом деятельности являются:</w:t>
      </w:r>
    </w:p>
    <w:p w:rsidR="00380F4F" w:rsidRDefault="00380F4F" w:rsidP="00380F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организация и проведение конкурсов, мероприятий, фестивалей по основным направлениям деятельности;</w:t>
      </w:r>
    </w:p>
    <w:p w:rsidR="00380F4F" w:rsidRDefault="00380F4F" w:rsidP="00380F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обучение актива и лидеров РДШ;</w:t>
      </w:r>
    </w:p>
    <w:p w:rsidR="00380F4F" w:rsidRDefault="00380F4F" w:rsidP="00380F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участие в конкурсных программах и акциях разного уровня (район, регион, Россия);</w:t>
      </w:r>
    </w:p>
    <w:p w:rsidR="00380F4F" w:rsidRDefault="00380F4F" w:rsidP="00380F4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участие в региональных слетах по основным направлениям РДШ.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3. Основы деятельности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3.1. Деятельность ДОО осуществляется в рамках Программы первичного отделения РДШ.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3.2. ДОО имеет право самостоятельно разрабатывать программу своей деятельности по интересам в соответствии с Уставом, а также объединять программы подобных организаций.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4. Члены детской общественной организации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4.1. Участниками ДОО могут быть дети с 8 лет и подростки до 18 лет, изъявившие желание вступить в организацию. Прием осуществляется на торжественных общешкольных мероприятиях.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4.2. При приеме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в ДОО, они должны быть ознакомлены с Уставом и другими документами, регулирующими деятельность организации.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4.3. Права и обязанности членов ДОО регламентируются Уставом.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4.4. Членство прекращается добровольно, по желанию школьника.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5. Организация деятельности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5.1. Непосредственное руководство ДОО осуществляется старшим вожатым.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5.2. Первичная единица ДОО – отряд (обучающиеся одного класса) и разновозрастные объединения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 xml:space="preserve"> по интересам.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5.3. Высший орган ДОО: общее собрание. Лидер РДШ во главе Совета актива РДШ – избирается на </w:t>
      </w:r>
      <w:r w:rsidR="00BD7181">
        <w:rPr>
          <w:color w:val="000000"/>
          <w:sz w:val="27"/>
          <w:szCs w:val="27"/>
        </w:rPr>
        <w:t>один год</w:t>
      </w:r>
      <w:r>
        <w:rPr>
          <w:color w:val="000000"/>
          <w:sz w:val="27"/>
          <w:szCs w:val="27"/>
        </w:rPr>
        <w:t>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5.4. Координирует деятельность и руководит первичным отделением РДШ Штаб РДШ во главе с лидером-председателем штаба, </w:t>
      </w:r>
      <w:proofErr w:type="gramStart"/>
      <w:r>
        <w:rPr>
          <w:color w:val="000000"/>
          <w:sz w:val="27"/>
          <w:szCs w:val="27"/>
        </w:rPr>
        <w:t>которые</w:t>
      </w:r>
      <w:proofErr w:type="gramEnd"/>
      <w:r>
        <w:rPr>
          <w:color w:val="000000"/>
          <w:sz w:val="27"/>
          <w:szCs w:val="27"/>
        </w:rPr>
        <w:t xml:space="preserve"> изб</w:t>
      </w:r>
      <w:r w:rsidR="00BD7181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раются ежегодно в последнюю неделю сентября.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5.5. Заседания штаба РДШ проводятся не реже 1 раза в четверть по направлениям под руководством старшего вожатого совместно с председателем и лидерами направлений деятельности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аправления Протоколы заседаний Советов актива РДШ ведет секретарь.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5.6. Организация деятельности ДОО осуществляется в соответствии с Годовым планом работы первичного отделения РДШ на текущий учебный год.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5.7. Штаб РДШ включает в себя 4 сектора: личностного развития, гражданской активности, военно-патриотический и </w:t>
      </w:r>
      <w:proofErr w:type="spellStart"/>
      <w:r>
        <w:rPr>
          <w:color w:val="000000"/>
          <w:sz w:val="27"/>
          <w:szCs w:val="27"/>
        </w:rPr>
        <w:t>информационно-медийный</w:t>
      </w:r>
      <w:proofErr w:type="spellEnd"/>
      <w:r>
        <w:rPr>
          <w:color w:val="000000"/>
          <w:sz w:val="27"/>
          <w:szCs w:val="27"/>
        </w:rPr>
        <w:t>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6. Содержание работы штаба РДШ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6.1. Председатель штаба РДШ организует работу штаба РДШ, планирует и проводит совместно со старшим вожатым и лидерами направлений мероприятия и конкурсы, ведет учет проводимых мероприятий, координирует работу лидеров направлений.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6.2. Лидер сектора личностного развития: планирует, организует и проводит культурные вечера, творческие программы; организует творческую деятельность в сфере нравственного и духовного воспитания; организует и </w:t>
      </w:r>
      <w:r>
        <w:rPr>
          <w:color w:val="000000"/>
          <w:sz w:val="27"/>
          <w:szCs w:val="27"/>
        </w:rPr>
        <w:lastRenderedPageBreak/>
        <w:t>проводит спортивные праздники и мероприятия, ведет учет и пропаганду творческих и спортивных достижений учащихся школы.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6.3. Лидер сектора гражданской активности: организует помощь ветеранам, инвалидам, пенсионерам; руководит работой волонтерского отряда «Республика добрых дел»; организует трудовые десанты и помощь нуждающимся; ведет работу в классах младшего звена, оказывает помощь в организации благотворительных акций.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6.4 Лидер сектора военно-патриотического направления: координирует работу военно-патриотического клуба «Рубеж», Юнармейского движения, организует проведение военно-спортивных игр, патриотических акций и почетного караула Пост№1, координирует работу отряда ЮИД «</w:t>
      </w:r>
      <w:proofErr w:type="spellStart"/>
      <w:r>
        <w:rPr>
          <w:color w:val="000000"/>
          <w:sz w:val="27"/>
          <w:szCs w:val="27"/>
        </w:rPr>
        <w:t>Светофороград</w:t>
      </w:r>
      <w:proofErr w:type="spellEnd"/>
      <w:r>
        <w:rPr>
          <w:color w:val="000000"/>
          <w:sz w:val="27"/>
          <w:szCs w:val="27"/>
        </w:rPr>
        <w:t>».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6.5. Лидер </w:t>
      </w:r>
      <w:proofErr w:type="spellStart"/>
      <w:r>
        <w:rPr>
          <w:color w:val="000000"/>
          <w:sz w:val="27"/>
          <w:szCs w:val="27"/>
        </w:rPr>
        <w:t>информационно-медийного</w:t>
      </w:r>
      <w:proofErr w:type="spellEnd"/>
      <w:r>
        <w:rPr>
          <w:color w:val="000000"/>
          <w:sz w:val="27"/>
          <w:szCs w:val="27"/>
        </w:rPr>
        <w:t xml:space="preserve"> сектора: собирает материалы и организует работу школьного пресс-центра и выпуск школьной газеты «Вестник РДШ»; занимается оформлением тематических стендов, залов к мероприятиям и праздникам; планирует и организовывает конкурсы газет, наполняет информацией и координирует работу социальных страниц о деятельности ДОО в системе Интернет.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7. Права и обязанности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7.1. Члены ДОО имеют право:</w:t>
      </w:r>
    </w:p>
    <w:p w:rsidR="00380F4F" w:rsidRDefault="00380F4F" w:rsidP="00380F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избирать и быть избранным в лидеры секторов;</w:t>
      </w:r>
    </w:p>
    <w:p w:rsidR="00380F4F" w:rsidRDefault="00380F4F" w:rsidP="00380F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вносить на рассмотрение штаба РДШ предложения по развитию детского движения;</w:t>
      </w:r>
    </w:p>
    <w:p w:rsidR="00380F4F" w:rsidRDefault="00380F4F" w:rsidP="00380F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принимать активное участие в планировании внеурочной деятельности ДОО, на своих заседаниях обсуждать и утверждать годовой план работы первичного отделения РДШ на текущий учебный год;</w:t>
      </w:r>
    </w:p>
    <w:p w:rsidR="00380F4F" w:rsidRDefault="00380F4F" w:rsidP="00380F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участвовать в школьных, районных, региональных, всероссийских и международных конкурсах и мероприятиях;</w:t>
      </w:r>
    </w:p>
    <w:p w:rsidR="00380F4F" w:rsidRDefault="00380F4F" w:rsidP="00380F4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на поощрение за активное участие в жизнедеятельности школы по итогам учебного года на ежегодном фестивале</w:t>
      </w:r>
      <w:proofErr w:type="gramEnd"/>
      <w:r>
        <w:rPr>
          <w:color w:val="000000"/>
          <w:sz w:val="27"/>
          <w:szCs w:val="27"/>
        </w:rPr>
        <w:t xml:space="preserve"> достижений «Наши звезды».</w:t>
      </w:r>
    </w:p>
    <w:p w:rsidR="00380F4F" w:rsidRDefault="00380F4F" w:rsidP="00380F4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7.2. Члены ДОО обязаны:</w:t>
      </w:r>
    </w:p>
    <w:p w:rsidR="00380F4F" w:rsidRDefault="00380F4F" w:rsidP="00380F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соблюдать Устав и законы организации;</w:t>
      </w:r>
    </w:p>
    <w:p w:rsidR="00380F4F" w:rsidRDefault="00380F4F" w:rsidP="00380F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выполнять решения Совета актива РДШ;</w:t>
      </w:r>
    </w:p>
    <w:p w:rsidR="00380F4F" w:rsidRDefault="00380F4F" w:rsidP="00380F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пропагандировать деятельность своей организации и РДШ;</w:t>
      </w:r>
    </w:p>
    <w:p w:rsidR="00380F4F" w:rsidRDefault="00380F4F" w:rsidP="00380F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строить свою деятельность в соответствии с целью организации;</w:t>
      </w:r>
    </w:p>
    <w:p w:rsidR="00380F4F" w:rsidRDefault="00380F4F" w:rsidP="00380F4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активно участвовать в деятельности ДОО.</w:t>
      </w:r>
    </w:p>
    <w:p w:rsidR="00F14684" w:rsidRDefault="00F14684"/>
    <w:sectPr w:rsidR="00F14684" w:rsidSect="00F1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C123D"/>
    <w:multiLevelType w:val="multilevel"/>
    <w:tmpl w:val="B02C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13CD0"/>
    <w:multiLevelType w:val="multilevel"/>
    <w:tmpl w:val="8A6C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B1C0D"/>
    <w:multiLevelType w:val="multilevel"/>
    <w:tmpl w:val="ADFC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265BC"/>
    <w:multiLevelType w:val="multilevel"/>
    <w:tmpl w:val="77789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F4F"/>
    <w:rsid w:val="00380F4F"/>
    <w:rsid w:val="00BD7181"/>
    <w:rsid w:val="00F1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1017</Words>
  <Characters>5800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2019-02-16T22:13:00Z</dcterms:created>
  <dcterms:modified xsi:type="dcterms:W3CDTF">2019-02-16T22:57:00Z</dcterms:modified>
</cp:coreProperties>
</file>