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A3" w:rsidRDefault="000F23A3" w:rsidP="00DF0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F000A" w:rsidRPr="00DF000A" w:rsidRDefault="00DF000A" w:rsidP="00DF0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началь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ного общего образования Федерального государственного обра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зовательного стандарта начального общего образования (да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лее — ФГОС НОО), а также ориентирована на целевые приори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теты, сформулированные в Примерной программе воспитания.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"РУССКИЙ ЯЗЫК"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Русский язык является основой всего процесса обучения в на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лом в развитии функциональной грамотности младших школь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ников, особенно таких её компонентов, как языковая, комму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никативная, читательская, общекультурная и социальная гра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ных сферах и ситуациях общения способствуют успешной соци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DF000A">
        <w:rPr>
          <w:rFonts w:ascii="Times New Roman" w:hAnsi="Times New Roman" w:cs="Times New Roman"/>
          <w:sz w:val="24"/>
          <w:szCs w:val="24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DF000A">
        <w:rPr>
          <w:rFonts w:ascii="Times New Roman" w:hAnsi="Times New Roman" w:cs="Times New Roman"/>
          <w:sz w:val="24"/>
          <w:szCs w:val="24"/>
        </w:rPr>
        <w:t>духовно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нрав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ственных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Центральной идеей конструирования содержания и планиру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ного общения. Ряд задач по совершенствованию речевой дея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тельности решаются совместно с учебным предметом «Литера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турное чтение».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«Русского язы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ка», во 2 классе — 170 ч. 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"РУССКИЙ ЯЗЫК"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DF000A">
        <w:rPr>
          <w:rFonts w:ascii="Times New Roman" w:hAnsi="Times New Roman" w:cs="Times New Roman"/>
          <w:sz w:val="24"/>
          <w:szCs w:val="24"/>
        </w:rPr>
        <w:softHyphen/>
        <w:t xml:space="preserve">ствий </w:t>
      </w:r>
      <w:r w:rsidRPr="00DF000A">
        <w:rPr>
          <w:rFonts w:ascii="Times New Roman" w:hAnsi="Times New Roman" w:cs="Times New Roman"/>
          <w:sz w:val="24"/>
          <w:szCs w:val="24"/>
        </w:rPr>
        <w:lastRenderedPageBreak/>
        <w:t>на материале русского языка станут фундаментом обучения в основном звене школы, а также будут востребованы в жизни.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DF000A" w:rsidRPr="00DF000A" w:rsidRDefault="00DF000A" w:rsidP="00DF00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DF000A">
        <w:rPr>
          <w:rFonts w:ascii="Times New Roman" w:hAnsi="Times New Roman" w:cs="Times New Roman"/>
          <w:sz w:val="24"/>
          <w:szCs w:val="24"/>
        </w:rPr>
        <w:t>духов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нравственных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ка как государственного языка Российской Федерации; пони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мание роли русского языка как языка межнационального об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щения; осознание правильной устной и письменной речи как показателя общей культуры человека;</w:t>
      </w:r>
    </w:p>
    <w:p w:rsidR="00DF000A" w:rsidRPr="00DF000A" w:rsidRDefault="00DF000A" w:rsidP="00DF00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 на ос</w:t>
      </w:r>
      <w:r w:rsidRPr="00DF000A">
        <w:rPr>
          <w:rFonts w:ascii="Times New Roman" w:hAnsi="Times New Roman" w:cs="Times New Roman"/>
          <w:sz w:val="24"/>
          <w:szCs w:val="24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DF000A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>, говорением, чте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нием, письмом;</w:t>
      </w:r>
    </w:p>
    <w:p w:rsidR="00DF000A" w:rsidRPr="00DF000A" w:rsidRDefault="00DF000A" w:rsidP="00DF00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овладение первоначальными научными представлениями о системе русского языка: фонетике, графике, лексике, морфе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ние в речевой деятельности норм современного русского литера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DF000A" w:rsidRPr="00DF000A" w:rsidRDefault="00DF000A" w:rsidP="00DF00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 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Язык как основное средство человеческого общения и явле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Фонетика и графика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</w:t>
      </w:r>
      <w:proofErr w:type="spellStart"/>
      <w:r w:rsidRPr="00DF000A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 w:rsidRPr="00DF000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DF000A">
        <w:rPr>
          <w:rFonts w:ascii="Times New Roman" w:hAnsi="Times New Roman" w:cs="Times New Roman"/>
          <w:sz w:val="24"/>
          <w:szCs w:val="24"/>
        </w:rPr>
        <w:t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кий, парный — непарный; согласный звонкий — глухой, пар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ный — непарный. Функции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DF000A">
        <w:rPr>
          <w:rFonts w:ascii="Times New Roman" w:hAnsi="Times New Roman" w:cs="Times New Roman"/>
          <w:sz w:val="24"/>
          <w:szCs w:val="24"/>
        </w:rPr>
        <w:t>: показатель мягкости предшествующего соглас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ного в конце и в середине слова; разделительный. Использова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ние на письме разделительных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 </w:t>
      </w:r>
      <w:r w:rsidRPr="00DF000A">
        <w:rPr>
          <w:rFonts w:ascii="Times New Roman" w:hAnsi="Times New Roman" w:cs="Times New Roman"/>
          <w:sz w:val="24"/>
          <w:szCs w:val="24"/>
        </w:rPr>
        <w:t>и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ь.</w:t>
      </w:r>
      <w:r w:rsidRPr="00DF000A">
        <w:rPr>
          <w:rFonts w:ascii="Times New Roman" w:hAnsi="Times New Roman" w:cs="Times New Roman"/>
          <w:sz w:val="24"/>
          <w:szCs w:val="24"/>
        </w:rPr>
        <w:t> Соотношение звукового и буквенного состава в словах с бук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вами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 </w:t>
      </w:r>
      <w:r w:rsidRPr="00DF000A">
        <w:rPr>
          <w:rFonts w:ascii="Times New Roman" w:hAnsi="Times New Roman" w:cs="Times New Roman"/>
          <w:sz w:val="24"/>
          <w:szCs w:val="24"/>
        </w:rPr>
        <w:t>(в начале слова и после гласных). Деление слов на слоги (в том числе при стечении соглас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Орфоэпия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нике). Использование отработанного перечня слов (орфоэпиче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ского словаря учебника) для решения практических задач.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lastRenderedPageBreak/>
        <w:t>Слово как единство звучания и значения. Лексическое значе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ние слова (общее представление). Выявление слов, значение которых требует уточнения. Определение значения слова по тек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дение). Наблюдение за использованием в речи синонимов, антонимов.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Состав слова (морфемика)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Корень как обязательная часть слова. Однокоренные (род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меняемых слов. Суффикс как часть слова (наблюдение). Приставка как часть слова (наблюдение).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Имя существительное (ознакомление): общее значение, во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просы («кто?», «что?»), употребление в речи. Глагол (ознакомление): общее значение, вопросы («что де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лать?», «что сделать?» и др.), употребление в речи. Имя прилагательное (ознакомление): общее значение, вопро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сы («какой?», «какая?», «какое?», «какие?»), употребление в речи. Предлог. Отличие предлогов от приставок. Наиболее распро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странённые предлоги: </w:t>
      </w:r>
      <w:r w:rsidRPr="00DF000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i/>
          <w:iCs/>
          <w:sz w:val="24"/>
          <w:szCs w:val="24"/>
        </w:rPr>
        <w:t>без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i/>
          <w:iCs/>
          <w:sz w:val="24"/>
          <w:szCs w:val="24"/>
        </w:rPr>
        <w:t>над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i/>
          <w:iCs/>
          <w:sz w:val="24"/>
          <w:szCs w:val="24"/>
        </w:rPr>
        <w:t>до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i/>
          <w:iCs/>
          <w:sz w:val="24"/>
          <w:szCs w:val="24"/>
        </w:rPr>
        <w:t>об </w:t>
      </w:r>
      <w:r w:rsidRPr="00DF000A">
        <w:rPr>
          <w:rFonts w:ascii="Times New Roman" w:hAnsi="Times New Roman" w:cs="Times New Roman"/>
          <w:sz w:val="24"/>
          <w:szCs w:val="24"/>
        </w:rPr>
        <w:t>и др.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Порядок слов в предложении; связь слов в предложении (по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вторение). Предложение как единица языка. Предложение и слово. От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личие предложения от слова. Наблюдение за выделением в уст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ции): восклицательные и невосклицательные предложения.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Прописная буква в начале предложения и в именах собствен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та морфемного членения слова); гласные после шипящих в соче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таниях </w:t>
      </w:r>
      <w:proofErr w:type="spellStart"/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 </w:t>
      </w:r>
      <w:r w:rsidRPr="00DF000A">
        <w:rPr>
          <w:rFonts w:ascii="Times New Roman" w:hAnsi="Times New Roman" w:cs="Times New Roman"/>
          <w:sz w:val="24"/>
          <w:szCs w:val="24"/>
        </w:rPr>
        <w:t>(в положении под ударением), </w:t>
      </w:r>
      <w:proofErr w:type="spellStart"/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>; сочетания </w:t>
      </w:r>
      <w:proofErr w:type="spellStart"/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F000A">
        <w:rPr>
          <w:rFonts w:ascii="Times New Roman" w:hAnsi="Times New Roman" w:cs="Times New Roman"/>
          <w:sz w:val="24"/>
          <w:szCs w:val="24"/>
        </w:rPr>
        <w:t>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орфограм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мы. Различные способы решения орфографической задачи в за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висимости от места орфограммы в слове. Использование орфо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мы. Различные способы решения орфографической задачи в за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висимости от места орфограммы в слове. Использование орфо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ственных и предложенных текстов.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DF000A" w:rsidRPr="00DF000A" w:rsidRDefault="0008296F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· разделительный</w:t>
      </w:r>
      <w:r w:rsidR="00DF000A" w:rsidRPr="00DF000A">
        <w:rPr>
          <w:rFonts w:ascii="Times New Roman" w:hAnsi="Times New Roman" w:cs="Times New Roman"/>
          <w:sz w:val="24"/>
          <w:szCs w:val="24"/>
        </w:rPr>
        <w:t xml:space="preserve"> мягкий знак;</w:t>
      </w:r>
    </w:p>
    <w:p w:rsidR="00DF000A" w:rsidRPr="00DF000A" w:rsidRDefault="0008296F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· сочетания</w:t>
      </w:r>
      <w:r w:rsidR="00DF000A" w:rsidRPr="00DF00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F000A"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="00DF000A" w:rsidRPr="00DF000A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DF000A"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="00DF000A" w:rsidRPr="00DF000A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DF000A"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нч</w:t>
      </w:r>
      <w:proofErr w:type="spellEnd"/>
      <w:r w:rsidR="00DF000A" w:rsidRPr="00DF000A">
        <w:rPr>
          <w:rFonts w:ascii="Times New Roman" w:hAnsi="Times New Roman" w:cs="Times New Roman"/>
          <w:sz w:val="24"/>
          <w:szCs w:val="24"/>
        </w:rPr>
        <w:t>;</w:t>
      </w:r>
    </w:p>
    <w:p w:rsidR="00DF000A" w:rsidRPr="00DF000A" w:rsidRDefault="0008296F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· проверяемые</w:t>
      </w:r>
      <w:r w:rsidR="00DF000A" w:rsidRPr="00DF000A">
        <w:rPr>
          <w:rFonts w:ascii="Times New Roman" w:hAnsi="Times New Roman" w:cs="Times New Roman"/>
          <w:sz w:val="24"/>
          <w:szCs w:val="24"/>
        </w:rPr>
        <w:t xml:space="preserve"> безударные гласные в корне слова;</w:t>
      </w:r>
    </w:p>
    <w:p w:rsidR="00DF000A" w:rsidRPr="00DF000A" w:rsidRDefault="0008296F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· парные</w:t>
      </w:r>
      <w:r w:rsidR="00DF000A" w:rsidRPr="00DF000A">
        <w:rPr>
          <w:rFonts w:ascii="Times New Roman" w:hAnsi="Times New Roman" w:cs="Times New Roman"/>
          <w:sz w:val="24"/>
          <w:szCs w:val="24"/>
        </w:rPr>
        <w:t xml:space="preserve"> звонкие и глухие согласные в корне слова;</w:t>
      </w:r>
    </w:p>
    <w:p w:rsidR="00DF000A" w:rsidRPr="00DF000A" w:rsidRDefault="0008296F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· непроверяемые</w:t>
      </w:r>
      <w:r w:rsidR="00DF000A" w:rsidRPr="00DF000A">
        <w:rPr>
          <w:rFonts w:ascii="Times New Roman" w:hAnsi="Times New Roman" w:cs="Times New Roman"/>
          <w:sz w:val="24"/>
          <w:szCs w:val="24"/>
        </w:rPr>
        <w:t xml:space="preserve"> гласные и согласные (перечень слов в орфо</w:t>
      </w:r>
      <w:r w:rsidR="00DF000A" w:rsidRPr="00DF000A">
        <w:rPr>
          <w:rFonts w:ascii="Times New Roman" w:hAnsi="Times New Roman" w:cs="Times New Roman"/>
          <w:sz w:val="24"/>
          <w:szCs w:val="24"/>
        </w:rPr>
        <w:softHyphen/>
        <w:t>графическом словаре учебника);</w:t>
      </w:r>
    </w:p>
    <w:p w:rsidR="00DF000A" w:rsidRPr="00DF000A" w:rsidRDefault="0008296F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lastRenderedPageBreak/>
        <w:t>· прописная</w:t>
      </w:r>
      <w:r w:rsidR="00DF000A" w:rsidRPr="00DF000A">
        <w:rPr>
          <w:rFonts w:ascii="Times New Roman" w:hAnsi="Times New Roman" w:cs="Times New Roman"/>
          <w:sz w:val="24"/>
          <w:szCs w:val="24"/>
        </w:rPr>
        <w:t xml:space="preserve"> буква в именах собственных: имена, фамилии, от</w:t>
      </w:r>
      <w:r w:rsidR="00DF000A" w:rsidRPr="00DF000A">
        <w:rPr>
          <w:rFonts w:ascii="Times New Roman" w:hAnsi="Times New Roman" w:cs="Times New Roman"/>
          <w:sz w:val="24"/>
          <w:szCs w:val="24"/>
        </w:rPr>
        <w:softHyphen/>
        <w:t>чества людей, клички животных, географические названия;</w:t>
      </w:r>
    </w:p>
    <w:p w:rsidR="00DF000A" w:rsidRPr="00DF000A" w:rsidRDefault="0008296F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· раздельное</w:t>
      </w:r>
      <w:r w:rsidR="00DF000A" w:rsidRPr="00DF000A">
        <w:rPr>
          <w:rFonts w:ascii="Times New Roman" w:hAnsi="Times New Roman" w:cs="Times New Roman"/>
          <w:sz w:val="24"/>
          <w:szCs w:val="24"/>
        </w:rPr>
        <w:t xml:space="preserve"> написание предлогов с именами существитель</w:t>
      </w:r>
      <w:r w:rsidR="00DF000A" w:rsidRPr="00DF000A">
        <w:rPr>
          <w:rFonts w:ascii="Times New Roman" w:hAnsi="Times New Roman" w:cs="Times New Roman"/>
          <w:sz w:val="24"/>
          <w:szCs w:val="24"/>
        </w:rPr>
        <w:softHyphen/>
        <w:t>ными.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жать, закончить разговор, привлечь внимание и т. п.).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Практи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Составление устного рассказа по репродукции картины. Со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главие текста. Подбор заголовков к предложенным текстам. Последовательность частей текста (</w:t>
      </w:r>
      <w:r w:rsidRPr="00DF000A"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 w:rsidRPr="00DF000A">
        <w:rPr>
          <w:rFonts w:ascii="Times New Roman" w:hAnsi="Times New Roman" w:cs="Times New Roman"/>
          <w:sz w:val="24"/>
          <w:szCs w:val="24"/>
        </w:rPr>
        <w:t>). Корректирование текстов с нарушенным порядком предложений и абзацев.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зительное чтение текста вслух с соблюдением правильной инто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нации.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Подробное изложение повествовательного текста объёмом 30—45 слов с опорой на вопросы.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гражданско-патриотического воспитания: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осознание своей этнокультурной и российской граждан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нального общения народов России;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сопричастность к прошлому, настоящему и будущему сво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первоначальные представления о человеке как члене об</w:t>
      </w:r>
      <w:r w:rsidRPr="00DF000A">
        <w:rPr>
          <w:rFonts w:ascii="Times New Roman" w:hAnsi="Times New Roman" w:cs="Times New Roman"/>
          <w:sz w:val="24"/>
          <w:szCs w:val="24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DF000A">
        <w:rPr>
          <w:rFonts w:ascii="Times New Roman" w:hAnsi="Times New Roman" w:cs="Times New Roman"/>
          <w:sz w:val="24"/>
          <w:szCs w:val="24"/>
        </w:rPr>
        <w:t>нравственно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этических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 xml:space="preserve"> нормах поведения и прави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лах межличностных отношений, в том числе отражённых в художественных произведениях;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lastRenderedPageBreak/>
        <w:t>—    признание индивидуальности каждого человека с опорой на собственный жизненный и читательский опыт;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проявление сопереживания, уважения и доброжелатель</w:t>
      </w:r>
      <w:r w:rsidRPr="00DF000A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 w:rsidRPr="00DF000A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>, в том числе с использованием адекватных языковых средств для выражения своего состояния и чувств;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 xml:space="preserve">—    неприятие любых форм поведения, направленных на причинение </w:t>
      </w:r>
      <w:r w:rsidR="0008296F" w:rsidRPr="00DF000A">
        <w:rPr>
          <w:rFonts w:ascii="Times New Roman" w:hAnsi="Times New Roman" w:cs="Times New Roman"/>
          <w:sz w:val="24"/>
          <w:szCs w:val="24"/>
        </w:rPr>
        <w:t>физического </w:t>
      </w:r>
      <w:r w:rsidR="005D5930" w:rsidRPr="00DF000A">
        <w:rPr>
          <w:rFonts w:ascii="Times New Roman" w:hAnsi="Times New Roman" w:cs="Times New Roman"/>
          <w:sz w:val="24"/>
          <w:szCs w:val="24"/>
        </w:rPr>
        <w:t>и морального вреда другим людям</w:t>
      </w:r>
      <w:r w:rsidRPr="00DF000A">
        <w:rPr>
          <w:rFonts w:ascii="Times New Roman" w:hAnsi="Times New Roman" w:cs="Times New Roman"/>
          <w:sz w:val="24"/>
          <w:szCs w:val="24"/>
        </w:rPr>
        <w:t xml:space="preserve"> (в том числе связанного с использованием недопустимых средств языка);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эстетического воспитания: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стремление к самовыражению в разных видах художе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ственной деятельности, в том числе в искусстве слова; осозна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ние важности русского языка как средства общения и самовы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ражения;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 бережное отношение к физическому и психическому здо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вил общения;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трудового воспитания: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вой деятельности, интерес к различным профессиям, возника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ющий при обсуждении примеров из художественных произве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дений;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экологического воспитания: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бережное отношение к природе, формируемое в процессе работы с текстами;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неприятие действий, приносящих ей вред;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ность и самостоятельность в его познании.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DF000A">
        <w:rPr>
          <w:rFonts w:ascii="Times New Roman" w:hAnsi="Times New Roman" w:cs="Times New Roman"/>
          <w:b/>
          <w:bCs/>
          <w:sz w:val="24"/>
          <w:szCs w:val="24"/>
        </w:rPr>
        <w:t>познавательные </w:t>
      </w:r>
      <w:r w:rsidRPr="00DF000A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</w:t>
      </w:r>
      <w:r w:rsidRPr="00DF000A">
        <w:rPr>
          <w:rFonts w:ascii="Times New Roman" w:hAnsi="Times New Roman" w:cs="Times New Roman"/>
          <w:sz w:val="24"/>
          <w:szCs w:val="24"/>
        </w:rPr>
        <w:t>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F000A">
        <w:rPr>
          <w:rFonts w:ascii="Times New Roman" w:hAnsi="Times New Roman" w:cs="Times New Roman"/>
          <w:sz w:val="24"/>
          <w:szCs w:val="24"/>
        </w:rPr>
        <w:t>частеречная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 xml:space="preserve"> принадлежность, грамматиче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ский признак, лексическое значение и др.); устанавливать аналогии языковых единиц;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lastRenderedPageBreak/>
        <w:t>—    объединять объекты (языковые единицы) по определённо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му признаку;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находить в языковом материале закономерности и проти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выми единицами, самостоятельно выделять учебные операции при анализе языковых единиц;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мулировать запрос на дополнительную информацию;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 xml:space="preserve">—    устанавливать </w:t>
      </w:r>
      <w:proofErr w:type="spellStart"/>
      <w:r w:rsidRPr="00DF000A">
        <w:rPr>
          <w:rFonts w:ascii="Times New Roman" w:hAnsi="Times New Roman" w:cs="Times New Roman"/>
          <w:sz w:val="24"/>
          <w:szCs w:val="24"/>
        </w:rPr>
        <w:t>причинно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следственные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</w:t>
      </w:r>
      <w:r w:rsidRPr="00DF000A">
        <w:rPr>
          <w:rFonts w:ascii="Times New Roman" w:hAnsi="Times New Roman" w:cs="Times New Roman"/>
          <w:sz w:val="24"/>
          <w:szCs w:val="24"/>
        </w:rPr>
        <w:t>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с помощью учителя формулировать цель, планировать из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менения языкового объекта, речевой ситуации;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проводить по предложенному плану несложное лингви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стическое мини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-исследование, выполнять по предложенному плану проектное задание;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формулировать выводы и подкреплять их доказательства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</w:t>
      </w:r>
      <w:r w:rsidRPr="00DF000A">
        <w:rPr>
          <w:rFonts w:ascii="Times New Roman" w:hAnsi="Times New Roman" w:cs="Times New Roman"/>
          <w:sz w:val="24"/>
          <w:szCs w:val="24"/>
        </w:rPr>
        <w:t>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рях, справочниках;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соблюдать с помощью взрослых (педагогических работни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анализировать и создавать текстовую, видео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, графиче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скую, звуковую информацию в соответствии с учебной зада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чей;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понимать лингвистическую информацию, зафиксирован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руются </w:t>
      </w:r>
      <w:r w:rsidRPr="00DF000A">
        <w:rPr>
          <w:rFonts w:ascii="Times New Roman" w:hAnsi="Times New Roman" w:cs="Times New Roman"/>
          <w:b/>
          <w:bCs/>
          <w:sz w:val="24"/>
          <w:szCs w:val="24"/>
        </w:rPr>
        <w:t>коммуникативные </w:t>
      </w:r>
      <w:r w:rsidRPr="00DF000A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i/>
          <w:iCs/>
          <w:sz w:val="24"/>
          <w:szCs w:val="24"/>
        </w:rPr>
        <w:t>Общение</w:t>
      </w:r>
      <w:r w:rsidRPr="00DF000A">
        <w:rPr>
          <w:rFonts w:ascii="Times New Roman" w:hAnsi="Times New Roman" w:cs="Times New Roman"/>
          <w:sz w:val="24"/>
          <w:szCs w:val="24"/>
        </w:rPr>
        <w:t>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lastRenderedPageBreak/>
        <w:t>—    воспринимать и формулировать суждения, выражать эмо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ции в соответствии с целями и условиями общения в знакомой среде;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проявлять уважительное отношение к собеседнику, со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блюдать правила ведения диалоги и дискуссии;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признавать возможность существования разных точек зрения;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 xml:space="preserve">—    корректно и аргументированно высказывать </w:t>
      </w:r>
      <w:r w:rsidR="0008296F" w:rsidRPr="00DF000A">
        <w:rPr>
          <w:rFonts w:ascii="Times New Roman" w:hAnsi="Times New Roman" w:cs="Times New Roman"/>
          <w:sz w:val="24"/>
          <w:szCs w:val="24"/>
        </w:rPr>
        <w:t>своё мне</w:t>
      </w:r>
      <w:r w:rsidR="0008296F" w:rsidRPr="00DF000A">
        <w:rPr>
          <w:rFonts w:ascii="Times New Roman" w:hAnsi="Times New Roman" w:cs="Times New Roman"/>
          <w:sz w:val="24"/>
          <w:szCs w:val="24"/>
        </w:rPr>
        <w:softHyphen/>
        <w:t>ние</w:t>
      </w:r>
      <w:r w:rsidRPr="00DF000A">
        <w:rPr>
          <w:rFonts w:ascii="Times New Roman" w:hAnsi="Times New Roman" w:cs="Times New Roman"/>
          <w:sz w:val="24"/>
          <w:szCs w:val="24"/>
        </w:rPr>
        <w:t>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строить речевое высказывание в соответствии с постав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ленной задачей;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создавать устные и письменные тексты (описание, рас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суждение, повествование) в соответствии с речевой ситуацией;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готовить небольшие публичные выступления о результа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тах парной и групповой работы, о результатах наблюдения, выполненного мини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-исследования, проектного задания;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подбирать иллюстративный материал (рисунки, фото, плакаты) к тексту выступления.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руются </w:t>
      </w:r>
      <w:r w:rsidRPr="00DF000A">
        <w:rPr>
          <w:rFonts w:ascii="Times New Roman" w:hAnsi="Times New Roman" w:cs="Times New Roman"/>
          <w:b/>
          <w:bCs/>
          <w:sz w:val="24"/>
          <w:szCs w:val="24"/>
        </w:rPr>
        <w:t>регулятивные </w:t>
      </w:r>
      <w:r w:rsidRPr="00DF000A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i/>
          <w:iCs/>
          <w:sz w:val="24"/>
          <w:szCs w:val="24"/>
        </w:rPr>
        <w:t>Самоорганизация</w:t>
      </w:r>
      <w:r w:rsidRPr="00DF000A">
        <w:rPr>
          <w:rFonts w:ascii="Times New Roman" w:hAnsi="Times New Roman" w:cs="Times New Roman"/>
          <w:sz w:val="24"/>
          <w:szCs w:val="24"/>
        </w:rPr>
        <w:t>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планировать действия по решению учебной задачи для по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лучения результата;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выстраивать последовательность выбранных действий.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i/>
          <w:iCs/>
          <w:sz w:val="24"/>
          <w:szCs w:val="24"/>
        </w:rPr>
        <w:t>Самоконтроль</w:t>
      </w:r>
      <w:r w:rsidRPr="00DF000A">
        <w:rPr>
          <w:rFonts w:ascii="Times New Roman" w:hAnsi="Times New Roman" w:cs="Times New Roman"/>
          <w:sz w:val="24"/>
          <w:szCs w:val="24"/>
        </w:rPr>
        <w:t>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устанавливать причины успеха/неудач учебной деятель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корректировать свои учебные действия для преодоления речевых и орфографических ошибок;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соотносить результат деятельности с поставленной учеб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ной задачей по выделению, характеристике, использованию языковых единиц;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сравнивать результаты своей деятельности и деятельно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сти одноклассников, объективно оценивать их по предложен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ным критериям.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формулировать краткосрочные и долгосрочные цели (ин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телем формата планирования, распределения промежуточных шагов и сроков;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ответственно выполнять свою часть работы;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оценивать свой вклад в общий результат;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выполнять совместные проектные задания с опорой на предложенные образцы.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00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lastRenderedPageBreak/>
        <w:t>К концу обучения во </w:t>
      </w:r>
      <w:r w:rsidRPr="00DF000A">
        <w:rPr>
          <w:rFonts w:ascii="Times New Roman" w:hAnsi="Times New Roman" w:cs="Times New Roman"/>
          <w:b/>
          <w:bCs/>
          <w:sz w:val="24"/>
          <w:szCs w:val="24"/>
        </w:rPr>
        <w:t>втором классе </w:t>
      </w:r>
      <w:r w:rsidRPr="00DF000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осознавать язык как основное средство общения;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хости;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определять количество слогов в слове (в том числе при сте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чении согласных); делить слово на слоги;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устанавливать соотношение звукового и буквенного соста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ва, в том числе с учётом функций букв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DF000A">
        <w:rPr>
          <w:rFonts w:ascii="Times New Roman" w:hAnsi="Times New Roman" w:cs="Times New Roman"/>
          <w:sz w:val="24"/>
          <w:szCs w:val="24"/>
        </w:rPr>
        <w:t>, </w:t>
      </w:r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DF000A">
        <w:rPr>
          <w:rFonts w:ascii="Times New Roman" w:hAnsi="Times New Roman" w:cs="Times New Roman"/>
          <w:sz w:val="24"/>
          <w:szCs w:val="24"/>
        </w:rPr>
        <w:t>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обозначать на письме мягкость согласных звуков буквой мягкий знак в середине слова;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находить однокоренные слова;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выделять в слове корень (простые случаи);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выделять в слове окончание;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зывания терминов);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 xml:space="preserve">—    распознавать </w:t>
      </w:r>
      <w:r w:rsidR="0008296F" w:rsidRPr="00DF000A">
        <w:rPr>
          <w:rFonts w:ascii="Times New Roman" w:hAnsi="Times New Roman" w:cs="Times New Roman"/>
          <w:sz w:val="24"/>
          <w:szCs w:val="24"/>
        </w:rPr>
        <w:t>слова, отвечающие на вопросы «</w:t>
      </w:r>
      <w:r w:rsidRPr="00DF000A">
        <w:rPr>
          <w:rFonts w:ascii="Times New Roman" w:hAnsi="Times New Roman" w:cs="Times New Roman"/>
          <w:sz w:val="24"/>
          <w:szCs w:val="24"/>
        </w:rPr>
        <w:t>кто?»,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«что?»;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распознавать слова, отвечающие на вопросы «что де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лать?», «что сделать?» и др.;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распознавать слова, отвечающие на вопросы «какой?», «какая?», «какое?», «какие?»;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определять вид предложения по цели высказывания и по эмоциональной окраске;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находить место орфограммы в слове и между словами на изученные правила;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применять изученные правила правописания, в том чис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ле: сочетания </w:t>
      </w:r>
      <w:proofErr w:type="spellStart"/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>; </w:t>
      </w:r>
      <w:proofErr w:type="spellStart"/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F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нч</w:t>
      </w:r>
      <w:proofErr w:type="spellEnd"/>
      <w:r w:rsidRPr="00DF000A">
        <w:rPr>
          <w:rFonts w:ascii="Times New Roman" w:hAnsi="Times New Roman" w:cs="Times New Roman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ва в именах, отчествах, фамилиях людей, кличках живот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ных, географических названиях; раздельное написание пред</w:t>
      </w:r>
      <w:r w:rsidRPr="00DF000A">
        <w:rPr>
          <w:rFonts w:ascii="Times New Roman" w:hAnsi="Times New Roman" w:cs="Times New Roman"/>
          <w:sz w:val="24"/>
          <w:szCs w:val="24"/>
        </w:rPr>
        <w:softHyphen/>
        <w:t>логов с именами существительными, разделительный мягкий знак;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правильно списывать (без пропусков и искажений букв) слова и предложения, тексты объёмом не более 50 слов;</w:t>
      </w:r>
    </w:p>
    <w:p w:rsidR="00DF000A" w:rsidRPr="00DF000A" w:rsidRDefault="00DF000A" w:rsidP="00DF000A">
      <w:pPr>
        <w:jc w:val="both"/>
        <w:rPr>
          <w:rFonts w:ascii="Times New Roman" w:hAnsi="Times New Roman" w:cs="Times New Roman"/>
          <w:sz w:val="24"/>
          <w:szCs w:val="24"/>
        </w:rPr>
      </w:pPr>
      <w:r w:rsidRPr="00DF000A">
        <w:rPr>
          <w:rFonts w:ascii="Times New Roman" w:hAnsi="Times New Roman" w:cs="Times New Roman"/>
          <w:sz w:val="24"/>
          <w:szCs w:val="24"/>
        </w:rPr>
        <w:t>—   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F000A" w:rsidRPr="00274C49" w:rsidRDefault="00DF000A" w:rsidP="00274C4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49">
        <w:rPr>
          <w:rFonts w:ascii="Times New Roman" w:hAnsi="Times New Roman" w:cs="Times New Roman"/>
          <w:sz w:val="24"/>
          <w:szCs w:val="24"/>
        </w:rPr>
        <w:t>—    находить и исправлять ошибки на изученные правила, описки;</w:t>
      </w:r>
    </w:p>
    <w:p w:rsidR="00DF000A" w:rsidRPr="00274C49" w:rsidRDefault="00DF000A" w:rsidP="00274C4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49">
        <w:rPr>
          <w:rFonts w:ascii="Times New Roman" w:hAnsi="Times New Roman" w:cs="Times New Roman"/>
          <w:sz w:val="24"/>
          <w:szCs w:val="24"/>
        </w:rPr>
        <w:t>—    пользоваться толковым, орфографическим, орфоэпиче</w:t>
      </w:r>
      <w:r w:rsidRPr="00274C49">
        <w:rPr>
          <w:rFonts w:ascii="Times New Roman" w:hAnsi="Times New Roman" w:cs="Times New Roman"/>
          <w:sz w:val="24"/>
          <w:szCs w:val="24"/>
        </w:rPr>
        <w:softHyphen/>
        <w:t>ским словарями учебника;</w:t>
      </w:r>
    </w:p>
    <w:p w:rsidR="00DF000A" w:rsidRPr="00274C49" w:rsidRDefault="00DF000A" w:rsidP="00274C4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49">
        <w:rPr>
          <w:rFonts w:ascii="Times New Roman" w:hAnsi="Times New Roman" w:cs="Times New Roman"/>
          <w:sz w:val="24"/>
          <w:szCs w:val="24"/>
        </w:rPr>
        <w:t>—    строить устное диалогическое и монологическое выска</w:t>
      </w:r>
      <w:r w:rsidRPr="00274C49">
        <w:rPr>
          <w:rFonts w:ascii="Times New Roman" w:hAnsi="Times New Roman" w:cs="Times New Roman"/>
          <w:sz w:val="24"/>
          <w:szCs w:val="24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274C49">
        <w:rPr>
          <w:rFonts w:ascii="Times New Roman" w:hAnsi="Times New Roman" w:cs="Times New Roman"/>
          <w:sz w:val="24"/>
          <w:szCs w:val="24"/>
        </w:rPr>
        <w:softHyphen/>
        <w:t>тонации;</w:t>
      </w:r>
    </w:p>
    <w:p w:rsidR="00DF000A" w:rsidRPr="00274C49" w:rsidRDefault="00DF000A" w:rsidP="00274C4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49">
        <w:rPr>
          <w:rFonts w:ascii="Times New Roman" w:hAnsi="Times New Roman" w:cs="Times New Roman"/>
          <w:sz w:val="24"/>
          <w:szCs w:val="24"/>
        </w:rPr>
        <w:t>—    формулировать простые выводы на основе прочитанного (услышанного) устно и письменно (1—2 предложения);</w:t>
      </w:r>
    </w:p>
    <w:p w:rsidR="00DF000A" w:rsidRPr="00274C49" w:rsidRDefault="00DF000A" w:rsidP="00274C4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49">
        <w:rPr>
          <w:rFonts w:ascii="Times New Roman" w:hAnsi="Times New Roman" w:cs="Times New Roman"/>
          <w:sz w:val="24"/>
          <w:szCs w:val="24"/>
        </w:rPr>
        <w:t>—    составлять предложения из слов, устанавливая между ни</w:t>
      </w:r>
      <w:r w:rsidRPr="00274C49">
        <w:rPr>
          <w:rFonts w:ascii="Times New Roman" w:hAnsi="Times New Roman" w:cs="Times New Roman"/>
          <w:sz w:val="24"/>
          <w:szCs w:val="24"/>
        </w:rPr>
        <w:softHyphen/>
        <w:t>ми смысловую связь по вопросам;</w:t>
      </w:r>
    </w:p>
    <w:p w:rsidR="00DF000A" w:rsidRPr="00274C49" w:rsidRDefault="00DF000A" w:rsidP="00274C4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49">
        <w:rPr>
          <w:rFonts w:ascii="Times New Roman" w:hAnsi="Times New Roman" w:cs="Times New Roman"/>
          <w:sz w:val="24"/>
          <w:szCs w:val="24"/>
        </w:rPr>
        <w:t>—    определять тему текста и озаглавливать текст, отражая его тему;</w:t>
      </w:r>
    </w:p>
    <w:p w:rsidR="00DF000A" w:rsidRPr="00274C49" w:rsidRDefault="00DF000A" w:rsidP="00274C4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49">
        <w:rPr>
          <w:rFonts w:ascii="Times New Roman" w:hAnsi="Times New Roman" w:cs="Times New Roman"/>
          <w:sz w:val="24"/>
          <w:szCs w:val="24"/>
        </w:rPr>
        <w:t>—    составлять текст из разрозненных предложений, частей текста;</w:t>
      </w:r>
    </w:p>
    <w:p w:rsidR="00DF000A" w:rsidRPr="00274C49" w:rsidRDefault="00DF000A" w:rsidP="00274C4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49">
        <w:rPr>
          <w:rFonts w:ascii="Times New Roman" w:hAnsi="Times New Roman" w:cs="Times New Roman"/>
          <w:sz w:val="24"/>
          <w:szCs w:val="24"/>
        </w:rPr>
        <w:t>—    писать подробное изложение повествовательного текста объёмом 30—45 слов с опорой на вопросы;</w:t>
      </w:r>
    </w:p>
    <w:p w:rsidR="00DF000A" w:rsidRPr="00274C49" w:rsidRDefault="00DF000A" w:rsidP="00274C4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49">
        <w:rPr>
          <w:rFonts w:ascii="Times New Roman" w:hAnsi="Times New Roman" w:cs="Times New Roman"/>
          <w:sz w:val="24"/>
          <w:szCs w:val="24"/>
        </w:rPr>
        <w:lastRenderedPageBreak/>
        <w:t>—    объяснять своими словами значение изученных понятий; использовать изученные понятия.</w:t>
      </w:r>
    </w:p>
    <w:p w:rsidR="00DF000A" w:rsidRDefault="00DF000A"/>
    <w:p w:rsidR="00DF000A" w:rsidRPr="00DF000A" w:rsidRDefault="00DF000A" w:rsidP="00DF000A"/>
    <w:p w:rsidR="00DF000A" w:rsidRPr="00DF000A" w:rsidRDefault="00DF000A" w:rsidP="00DF000A"/>
    <w:p w:rsidR="00DF000A" w:rsidRPr="00DF000A" w:rsidRDefault="00DF000A" w:rsidP="00DF000A"/>
    <w:p w:rsidR="00DF000A" w:rsidRPr="00DF000A" w:rsidRDefault="00DF000A" w:rsidP="00DF000A"/>
    <w:p w:rsidR="00DF000A" w:rsidRPr="00DF000A" w:rsidRDefault="00DF000A" w:rsidP="00DF000A"/>
    <w:p w:rsidR="00DF000A" w:rsidRPr="00DF000A" w:rsidRDefault="00DF000A" w:rsidP="00DF000A"/>
    <w:p w:rsidR="00DF000A" w:rsidRPr="00DF000A" w:rsidRDefault="00DF000A" w:rsidP="00DF000A"/>
    <w:p w:rsidR="00DF000A" w:rsidRPr="00DF000A" w:rsidRDefault="00DF000A" w:rsidP="00DF000A"/>
    <w:p w:rsidR="00DF000A" w:rsidRPr="00DF000A" w:rsidRDefault="00DF000A" w:rsidP="00DF000A"/>
    <w:p w:rsidR="00DF000A" w:rsidRPr="00DF000A" w:rsidRDefault="00DF000A" w:rsidP="00DF000A"/>
    <w:p w:rsidR="00DF000A" w:rsidRDefault="00DF000A" w:rsidP="00DF000A"/>
    <w:p w:rsidR="004579AC" w:rsidRDefault="00DF000A" w:rsidP="00DF000A">
      <w:pPr>
        <w:tabs>
          <w:tab w:val="left" w:pos="960"/>
        </w:tabs>
      </w:pPr>
      <w:r>
        <w:tab/>
      </w:r>
    </w:p>
    <w:p w:rsidR="00DF000A" w:rsidRDefault="00DF000A" w:rsidP="00DF000A">
      <w:pPr>
        <w:tabs>
          <w:tab w:val="left" w:pos="960"/>
        </w:tabs>
      </w:pPr>
    </w:p>
    <w:p w:rsidR="00E6221E" w:rsidRDefault="00E6221E" w:rsidP="00DF000A">
      <w:pPr>
        <w:tabs>
          <w:tab w:val="left" w:pos="960"/>
        </w:tabs>
        <w:sectPr w:rsidR="00E6221E" w:rsidSect="00274C4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F000A" w:rsidRDefault="00DF000A" w:rsidP="00DF000A">
      <w:pPr>
        <w:tabs>
          <w:tab w:val="left" w:pos="960"/>
        </w:tabs>
      </w:pPr>
    </w:p>
    <w:p w:rsidR="00DF000A" w:rsidRPr="00DF000A" w:rsidRDefault="00DF000A" w:rsidP="00DF000A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F000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99"/>
        <w:gridCol w:w="752"/>
        <w:gridCol w:w="1646"/>
        <w:gridCol w:w="1702"/>
        <w:gridCol w:w="1187"/>
        <w:gridCol w:w="2572"/>
        <w:gridCol w:w="1843"/>
        <w:gridCol w:w="3663"/>
      </w:tblGrid>
      <w:tr w:rsidR="00DF000A" w:rsidRPr="00DF000A" w:rsidTr="00336125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F000A" w:rsidRPr="00DF000A" w:rsidTr="00336125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00A" w:rsidRPr="00DF000A" w:rsidRDefault="00DF000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00A" w:rsidRPr="00DF000A" w:rsidRDefault="00DF000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00A" w:rsidRPr="00DF000A" w:rsidRDefault="00DF000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00A" w:rsidRPr="00DF000A" w:rsidRDefault="00DF000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00A" w:rsidRPr="00DF000A" w:rsidRDefault="00DF000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00A" w:rsidRPr="00DF000A" w:rsidRDefault="00DF000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0A" w:rsidRPr="00DF000A" w:rsidTr="00EC297B">
        <w:trPr>
          <w:trHeight w:val="40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063DE3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EC297B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985B19" w:rsidP="00B4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по учебнику, пользуясь условными обозначениями. Формулирует учебную проблему. Анализирует и делает выводы.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Default="00CB3B93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CB3B93" w:rsidRPr="00DF000A" w:rsidRDefault="00CB3B93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336125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https://resh.edu.ru/subject/lesson/3953/start/178188/</w:t>
            </w:r>
          </w:p>
        </w:tc>
      </w:tr>
      <w:tr w:rsidR="00DF000A" w:rsidRPr="00DF000A" w:rsidTr="003361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063DE3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EC297B" w:rsidP="00EC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C57F68" w:rsidP="00C5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985B19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предложение и группу предложений. Определяет тему, главную мысль текста, озаглавливает текст, доказывает свое мнение.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3B93" w:rsidRPr="00CB3B93" w:rsidRDefault="00CB3B93" w:rsidP="00CB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000A" w:rsidRPr="00DF000A" w:rsidRDefault="00CB3B93" w:rsidP="00CB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08296F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https://resh.edu.ru/subject/13/2/</w:t>
            </w:r>
          </w:p>
        </w:tc>
      </w:tr>
      <w:tr w:rsidR="00606FBE" w:rsidRPr="00DF000A" w:rsidTr="003361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606FBE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08296F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08296F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C57F68" w:rsidP="00C5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606FBE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606FBE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985B19" w:rsidP="0069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предложение</w:t>
            </w:r>
            <w:r w:rsidR="0069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находит основу и второстепенные члены предложения. Аргументированно отвечает, обосновывает свое мнение.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3B93" w:rsidRPr="00CB3B93" w:rsidRDefault="00CB3B93" w:rsidP="00CB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606FBE" w:rsidRDefault="00CB3B93" w:rsidP="00CB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  <w:p w:rsidR="00CB3B93" w:rsidRPr="00DF000A" w:rsidRDefault="00CB3B93" w:rsidP="00CB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08296F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https://resh.edu.ru/subject/13/2/</w:t>
            </w:r>
          </w:p>
        </w:tc>
      </w:tr>
      <w:tr w:rsidR="00606FBE" w:rsidRPr="00DF000A" w:rsidTr="003361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606FBE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08296F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слова, слова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EC297B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C57F68" w:rsidP="00C5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606FBE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606FBE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692E95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однозначные и многозначные 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 сообщения в устной и письменной форме, задает вопросы.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3B93" w:rsidRPr="00CB3B93" w:rsidRDefault="00CB3B93" w:rsidP="00CB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606FBE" w:rsidRPr="00DF000A" w:rsidRDefault="00CB3B93" w:rsidP="00CB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6FBE" w:rsidRPr="00DF000A" w:rsidRDefault="0008296F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https://resh.edu.ru/subject/13/2/</w:t>
            </w:r>
          </w:p>
        </w:tc>
      </w:tr>
      <w:tr w:rsidR="00DF000A" w:rsidRPr="00DF000A" w:rsidTr="00EC297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EC297B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EC297B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C450B" w:rsidP="00C5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Default="00B474E3" w:rsidP="00B4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B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</w:t>
            </w:r>
            <w:r w:rsidRPr="00B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вне слова и в слове по заданным параметрам</w:t>
            </w:r>
          </w:p>
          <w:p w:rsidR="00B474E3" w:rsidRPr="00DF000A" w:rsidRDefault="00B474E3" w:rsidP="00B4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Pr="00B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звукового и буквенного соста</w:t>
            </w:r>
            <w:r w:rsidRPr="00B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в том числе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учётом функций букв е, ё, ю, 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432C0" w:rsidRPr="005432C0" w:rsidRDefault="005432C0" w:rsidP="0054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5432C0" w:rsidRPr="005432C0" w:rsidRDefault="005432C0" w:rsidP="0054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  <w:p w:rsidR="00DF000A" w:rsidRPr="00DF000A" w:rsidRDefault="005432C0" w:rsidP="0054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08296F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https://resh.edu.ru/subject/13/2/</w:t>
            </w:r>
          </w:p>
        </w:tc>
      </w:tr>
      <w:tr w:rsidR="00DF000A" w:rsidRPr="00DF000A" w:rsidTr="00EC297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FD3B6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с шипящими звуками.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FD3B6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C57F68" w:rsidP="00C5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692E95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орфограмму в слове, подбирает примеры с определенной орфограммой, применяет правила правописания.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08296F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https://resh.edu.ru/subject/13/2/</w:t>
            </w:r>
          </w:p>
        </w:tc>
      </w:tr>
      <w:tr w:rsidR="00DF000A" w:rsidRPr="00DF000A" w:rsidTr="00EC297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FD3B6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FD3B6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C450B" w:rsidP="00D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8A25CA" w:rsidP="008A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Распознает части речи, использует специальную терминологию при их определении.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08296F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https://resh.edu.ru/subject/13/2/</w:t>
            </w:r>
          </w:p>
        </w:tc>
      </w:tr>
      <w:tr w:rsidR="00DF000A" w:rsidRPr="00DF000A" w:rsidTr="00EC297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FD3B6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08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FD3B6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C450B" w:rsidP="00D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8A25CA" w:rsidP="008A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 связи между изученными темами, использует полученные знания для выполнения грамматических заданий, подбирает примеры с определенной орфограммой,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устанавливает аналогии.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DF000A" w:rsidRDefault="00B474E3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https://resh.edu.ru/subject/13/2</w:t>
            </w:r>
          </w:p>
        </w:tc>
      </w:tr>
      <w:tr w:rsidR="00DF000A" w:rsidRPr="00DF000A" w:rsidTr="00336125"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5D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A10C10" w:rsidRDefault="00A10C10" w:rsidP="00DF000A">
      <w:pPr>
        <w:tabs>
          <w:tab w:val="left" w:pos="960"/>
        </w:tabs>
        <w:sectPr w:rsidR="00A10C10" w:rsidSect="00A10C10">
          <w:pgSz w:w="16838" w:h="11906" w:orient="landscape"/>
          <w:pgMar w:top="624" w:right="567" w:bottom="567" w:left="567" w:header="709" w:footer="709" w:gutter="0"/>
          <w:cols w:space="708"/>
          <w:docGrid w:linePitch="360"/>
        </w:sectPr>
      </w:pP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753"/>
        <w:gridCol w:w="752"/>
        <w:gridCol w:w="1685"/>
        <w:gridCol w:w="1741"/>
        <w:gridCol w:w="1213"/>
        <w:gridCol w:w="2028"/>
      </w:tblGrid>
      <w:tr w:rsidR="00A10C10" w:rsidRPr="00DF000A" w:rsidTr="00C57F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C10" w:rsidRPr="00DF000A" w:rsidRDefault="00A10C10" w:rsidP="00C5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C10" w:rsidRPr="00DF000A" w:rsidRDefault="00A10C10" w:rsidP="00C5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C10" w:rsidRPr="00DF000A" w:rsidRDefault="00A10C10" w:rsidP="0066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C10" w:rsidRPr="00DF000A" w:rsidRDefault="00A10C10" w:rsidP="00C5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C10" w:rsidRPr="00DF000A" w:rsidRDefault="00A10C10" w:rsidP="00C5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10C10" w:rsidRPr="00DF000A" w:rsidTr="00C57F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C10" w:rsidRPr="00DF000A" w:rsidRDefault="00A10C10" w:rsidP="00C5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C10" w:rsidRPr="00DF000A" w:rsidRDefault="00A10C10" w:rsidP="00C5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C10" w:rsidRPr="00DF000A" w:rsidRDefault="00A10C10" w:rsidP="00C5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C10" w:rsidRPr="00DF000A" w:rsidRDefault="00A10C10" w:rsidP="00C5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C10" w:rsidRPr="00DF000A" w:rsidRDefault="00A10C10" w:rsidP="00C5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C10" w:rsidRPr="00DF000A" w:rsidRDefault="00A10C10" w:rsidP="00C5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C10" w:rsidRPr="00DF000A" w:rsidRDefault="00A10C10" w:rsidP="00C5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C10" w:rsidRPr="00DF000A" w:rsidTr="00C57F68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0C10" w:rsidRPr="00DF000A" w:rsidRDefault="00A10C10" w:rsidP="00C5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бывает речь?</w:t>
            </w:r>
            <w:r w:rsidR="00817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можно узнать о человеке с по его речи?</w:t>
            </w:r>
          </w:p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отличить диалог от монолога?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по теме "Наша речь".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и главная мысль 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A93B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текста</w:t>
            </w:r>
            <w:r w:rsidR="00A93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E1056B" w:rsidRDefault="00E1056B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E1056B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E1056B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Текст. Части текста. Закрепление.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D74073" w:rsidP="005016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Входн</w:t>
            </w:r>
            <w:r w:rsidR="005016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ое </w:t>
            </w:r>
            <w:r w:rsidRPr="00D740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</w:t>
            </w:r>
            <w:r w:rsidR="005016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ое </w:t>
            </w:r>
            <w:r w:rsidRPr="00D740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16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списывание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501678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D74073" w:rsidP="00D74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как единица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D74073" w:rsidRDefault="00C72200" w:rsidP="00D74073">
            <w:pPr>
              <w:pStyle w:val="a4"/>
              <w:ind w:hanging="1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74073" w:rsidRPr="00D74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составить из слов предложение?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501678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главные члены предложения?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Подлежащее и сказуемое - главные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распространенные и нераспространенные предложения?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E105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установить связь слов в предложении?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3001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Обучающее сочинение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3109D9" w:rsidP="003109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сочинений.</w:t>
            </w:r>
            <w:r w:rsidR="00C722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Закрепление пройденного.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E949F7" w:rsidRDefault="00E949F7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по теме «П</w:t>
            </w:r>
            <w:r w:rsidRPr="00E94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94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3E1E88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E1056B" w:rsidP="00E105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E1056B" w:rsidRDefault="00E949F7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5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«Предложение».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E1056B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E949F7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200" w:rsidRPr="00577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77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ексическое значение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синонимы?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050" w:rsidRPr="009F7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9F70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49455D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49455D">
              <w:rPr>
                <w:b/>
              </w:rPr>
              <w:t xml:space="preserve"> </w:t>
            </w: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теме «Слово. Лексическое значение слова»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орень слова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Однокоренные слова.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бывают слоги?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Ударный слог</w:t>
            </w: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Словарный диктант.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9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одной строки на другую.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49455D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Обучающее сочинение по серии картинок.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сочинений. Перенос слов.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49455D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"Слова, слова, слова..."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Закрепление пройденного.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различить звуки и буквы?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слова пишутся с заглавной буквы?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определить гласные звуки?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49455D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теме «Однородные члены предложения».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49455D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речи. Обучающее сочинение.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сочинений. Закрепление пройденного.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49455D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Диктант по теме «Безударные гласные».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определить согласные звуки?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Согласный звук [Й] и буква </w:t>
            </w:r>
            <w:proofErr w:type="gramStart"/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Согласный звук [Й] и буква </w:t>
            </w:r>
            <w:proofErr w:type="gramStart"/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49455D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речи. Сочинение по картине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Степанова "Лоси".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проекты. И в шутку и всерьез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C1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звуки, и буквы для их обозначения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звуки, и буквы для их обозначения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C1684B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C1684B">
              <w:rPr>
                <w:b/>
              </w:rPr>
              <w:t xml:space="preserve"> п</w:t>
            </w:r>
            <w:r w:rsidRPr="00C1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теме "Звуки и буквы".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C1684B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Наши проекты. Пишем письмо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буквы. Обобщающий урок.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листа».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Закрепление пройденного.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Буквосочетания ЧК, ЧН, ЧТ, ЩН, НЧ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15522A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речи. Обучающее изложение.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темы «Твердые и мягкие согласные</w:t>
            </w:r>
            <w:proofErr w:type="gramStart"/>
            <w:r w:rsidRPr="0015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3E1E88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3E1E88">
              <w:rPr>
                <w:b/>
              </w:rPr>
              <w:t xml:space="preserve"> </w:t>
            </w:r>
            <w:r w:rsidRPr="003E1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теме «Твердые и мягкие согласные».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проекты. Рифма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ЧУ-ЩУ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ЧУ-ЩУ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ЧУ-ЩУ.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парных согласн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в корне слова.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Распознавание проверяемых и проверочных слов.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по вопросам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роверочная работа по </w:t>
            </w: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 «Звонкие и глухие согласные звуки».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листа».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CF18ED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" Правописание буквосочетаний с шипящими звуками".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Разделительный мягкий знак. </w:t>
            </w: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677247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Обучающее сочинение «Зимние забавы»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листа».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Тестовые задания. 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91041E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72200"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асти 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rPr>
          <w:trHeight w:val="7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имя существительное?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rPr>
          <w:trHeight w:val="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Заглавная буква в именах, отчествах и фамилиях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Заглавная буква в именах сказочных героев, в названиях книг, журналов и газет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написании кличек животных.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Заглавная буква в географических названиях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 написании слов с заглавной буквы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листа».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2D3322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3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" Собственные и нарицательные имена существительные".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«Части речи. Имя существительное.»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182F42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F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" Единственное и множественное число имён существительных".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 по теме «Глагол»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листа».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текст-повествование?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«Глагол».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имя прилагательное?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Прилагательные, близкие и противоположные по 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такое текст-описание?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E1056B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581B07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теме «Имя прилагательное».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понятие о предлоге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со словами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предлогов со словами.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5A2814" w:rsidRDefault="00C72200" w:rsidP="00C7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«Части речи»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 Закрепление пройденного.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текст-рассуждение?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0559C4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0559C4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5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акрепление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C72200" w:rsidP="00C72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63DE3" w:rsidRDefault="000559C4" w:rsidP="00C72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листа».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«Местоимение».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Проект «В словари – за частями речи!»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0559C4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«Текст. Типы текстов».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0559C4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Контрольный диктант.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листа».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C72200" w:rsidRPr="00DF000A" w:rsidTr="00C57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72200" w:rsidRPr="00DF000A" w:rsidTr="00C57F6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2200" w:rsidRPr="000559C4" w:rsidRDefault="00C72200" w:rsidP="000559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296F" w:rsidRDefault="0008296F" w:rsidP="00DF000A">
      <w:pPr>
        <w:tabs>
          <w:tab w:val="left" w:pos="960"/>
        </w:tabs>
        <w:sectPr w:rsidR="0008296F" w:rsidSect="00A10C10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DF000A" w:rsidRDefault="00DF000A" w:rsidP="00DF000A">
      <w:pPr>
        <w:tabs>
          <w:tab w:val="left" w:pos="960"/>
        </w:tabs>
      </w:pPr>
    </w:p>
    <w:p w:rsidR="00802729" w:rsidRPr="00802729" w:rsidRDefault="00802729" w:rsidP="0080272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802729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:rsidR="00802729" w:rsidRPr="00802729" w:rsidRDefault="00802729" w:rsidP="0080272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802729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:rsidR="00802729" w:rsidRDefault="00802729" w:rsidP="0080272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0272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802729">
        <w:rPr>
          <w:rFonts w:ascii="Times New Roman" w:hAnsi="Times New Roman" w:cs="Times New Roman"/>
          <w:sz w:val="24"/>
          <w:szCs w:val="24"/>
        </w:rPr>
        <w:t xml:space="preserve"> В.П., Горецкий В.Г., Русский язык. Учебник.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2729">
        <w:rPr>
          <w:rFonts w:ascii="Times New Roman" w:hAnsi="Times New Roman" w:cs="Times New Roman"/>
          <w:sz w:val="24"/>
          <w:szCs w:val="24"/>
        </w:rPr>
        <w:t xml:space="preserve"> класс. Акц</w:t>
      </w:r>
      <w:r>
        <w:rPr>
          <w:rFonts w:ascii="Times New Roman" w:hAnsi="Times New Roman" w:cs="Times New Roman"/>
          <w:sz w:val="24"/>
          <w:szCs w:val="24"/>
        </w:rPr>
        <w:t xml:space="preserve">ионерное общество «Издательство </w:t>
      </w:r>
      <w:r w:rsidRPr="00802729">
        <w:rPr>
          <w:rFonts w:ascii="Times New Roman" w:hAnsi="Times New Roman" w:cs="Times New Roman"/>
          <w:sz w:val="24"/>
          <w:szCs w:val="24"/>
        </w:rPr>
        <w:t xml:space="preserve">«Просвещение»; </w:t>
      </w:r>
    </w:p>
    <w:p w:rsidR="00802729" w:rsidRPr="00802729" w:rsidRDefault="00802729" w:rsidP="0080272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Мовчан Л.Н. Самостоятельные работы по русскому языку </w:t>
      </w:r>
      <w:r w:rsidR="00AF53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класс. В 2 ч.  к учебнику В.П. Канакиной,</w:t>
      </w:r>
      <w:r w:rsidR="00AF5309">
        <w:rPr>
          <w:rFonts w:ascii="Times New Roman" w:hAnsi="Times New Roman" w:cs="Times New Roman"/>
          <w:sz w:val="24"/>
          <w:szCs w:val="24"/>
        </w:rPr>
        <w:t xml:space="preserve"> В.Г. Горецкого «Русский язык» 2</w:t>
      </w:r>
      <w:r>
        <w:rPr>
          <w:rFonts w:ascii="Times New Roman" w:hAnsi="Times New Roman" w:cs="Times New Roman"/>
          <w:sz w:val="24"/>
          <w:szCs w:val="24"/>
        </w:rPr>
        <w:t xml:space="preserve"> класс ФГОС. Издательство «Экзамен»</w:t>
      </w:r>
      <w:r w:rsidR="00AF5309">
        <w:rPr>
          <w:rFonts w:ascii="Times New Roman" w:hAnsi="Times New Roman" w:cs="Times New Roman"/>
          <w:sz w:val="24"/>
          <w:szCs w:val="24"/>
        </w:rPr>
        <w:t>, 2022</w:t>
      </w:r>
    </w:p>
    <w:p w:rsidR="00802729" w:rsidRPr="00802729" w:rsidRDefault="00802729" w:rsidP="0080272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802729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802729" w:rsidRPr="00802729" w:rsidRDefault="00802729" w:rsidP="0080272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802729">
        <w:rPr>
          <w:rFonts w:ascii="Times New Roman" w:hAnsi="Times New Roman" w:cs="Times New Roman"/>
          <w:sz w:val="24"/>
          <w:szCs w:val="24"/>
        </w:rPr>
        <w:t xml:space="preserve">Русский родной язык. Школа России ФГОС В.А. </w:t>
      </w:r>
      <w:proofErr w:type="spellStart"/>
      <w:r w:rsidRPr="0080272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802729">
        <w:rPr>
          <w:rFonts w:ascii="Times New Roman" w:hAnsi="Times New Roman" w:cs="Times New Roman"/>
          <w:sz w:val="24"/>
          <w:szCs w:val="24"/>
        </w:rPr>
        <w:t xml:space="preserve"> Методическое пособие.</w:t>
      </w:r>
    </w:p>
    <w:p w:rsidR="00802729" w:rsidRPr="00802729" w:rsidRDefault="00802729" w:rsidP="0080272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802729" w:rsidRPr="00802729" w:rsidRDefault="00802729" w:rsidP="0080272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802729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:rsidR="00802729" w:rsidRPr="00802729" w:rsidRDefault="00802729" w:rsidP="0080272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802729">
        <w:rPr>
          <w:rFonts w:ascii="Times New Roman" w:hAnsi="Times New Roman" w:cs="Times New Roman"/>
          <w:sz w:val="24"/>
          <w:szCs w:val="24"/>
        </w:rPr>
        <w:t>http://kopilurokov.ru</w:t>
      </w:r>
    </w:p>
    <w:p w:rsidR="00802729" w:rsidRPr="00802729" w:rsidRDefault="00802729" w:rsidP="0080272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802729">
        <w:rPr>
          <w:rFonts w:ascii="Times New Roman" w:hAnsi="Times New Roman" w:cs="Times New Roman"/>
          <w:sz w:val="24"/>
          <w:szCs w:val="24"/>
        </w:rPr>
        <w:t xml:space="preserve">УМК «Школа России» Электронное приложение к учебнику «Русский язык», 1 класс, авт. В.П. </w:t>
      </w:r>
      <w:proofErr w:type="spellStart"/>
      <w:r w:rsidRPr="0080272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802729">
        <w:rPr>
          <w:rFonts w:ascii="Times New Roman" w:hAnsi="Times New Roman" w:cs="Times New Roman"/>
          <w:sz w:val="24"/>
          <w:szCs w:val="24"/>
        </w:rPr>
        <w:t>, В.Г. Горецкий.</w:t>
      </w:r>
    </w:p>
    <w:p w:rsidR="00802729" w:rsidRPr="00802729" w:rsidRDefault="00802729" w:rsidP="0080272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802729">
        <w:rPr>
          <w:rFonts w:ascii="Times New Roman" w:hAnsi="Times New Roman" w:cs="Times New Roman"/>
          <w:sz w:val="24"/>
          <w:szCs w:val="24"/>
        </w:rPr>
        <w:t>https://rosuchebnik.ru/metodicheskaja-pomosch/nachalnoe-obrazovanie/</w:t>
      </w:r>
    </w:p>
    <w:p w:rsidR="00DF000A" w:rsidRPr="00802729" w:rsidRDefault="00802729" w:rsidP="00DF000A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802729">
        <w:rPr>
          <w:rFonts w:ascii="Times New Roman" w:hAnsi="Times New Roman" w:cs="Times New Roman"/>
          <w:sz w:val="24"/>
          <w:szCs w:val="24"/>
        </w:rPr>
        <w:t>https://resh.edu.ru/subject/lesson/3953/start/178188/</w:t>
      </w:r>
    </w:p>
    <w:p w:rsidR="00DF000A" w:rsidRDefault="0008296F" w:rsidP="0008296F">
      <w:pPr>
        <w:tabs>
          <w:tab w:val="left" w:pos="3156"/>
        </w:tabs>
      </w:pPr>
      <w:r>
        <w:tab/>
      </w: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</w:pPr>
    </w:p>
    <w:p w:rsidR="00DF000A" w:rsidRDefault="00DF000A" w:rsidP="00DF000A">
      <w:pPr>
        <w:tabs>
          <w:tab w:val="left" w:pos="960"/>
        </w:tabs>
        <w:sectPr w:rsidR="00DF000A" w:rsidSect="00A10C10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DF000A" w:rsidRDefault="00DF000A" w:rsidP="00DF000A">
      <w:pPr>
        <w:tabs>
          <w:tab w:val="left" w:pos="960"/>
        </w:tabs>
      </w:pPr>
    </w:p>
    <w:p w:rsidR="00DF000A" w:rsidRPr="00DF000A" w:rsidRDefault="00DF000A" w:rsidP="00DF000A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259"/>
        <w:gridCol w:w="752"/>
        <w:gridCol w:w="1736"/>
        <w:gridCol w:w="1792"/>
        <w:gridCol w:w="1248"/>
        <w:gridCol w:w="1384"/>
      </w:tblGrid>
      <w:tr w:rsidR="00CF18ED" w:rsidRPr="00DF000A" w:rsidTr="00DF00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77247" w:rsidRPr="00DF000A" w:rsidTr="00DF00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00A" w:rsidRPr="00DF000A" w:rsidRDefault="00DF000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00A" w:rsidRPr="00DF000A" w:rsidRDefault="00DF000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DF000A" w:rsidRDefault="00DF000A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00A" w:rsidRPr="00DF000A" w:rsidRDefault="00DF000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00A" w:rsidRPr="00DF000A" w:rsidRDefault="00DF000A" w:rsidP="00D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DE3" w:rsidRPr="00DF000A" w:rsidTr="00063DE3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DE3" w:rsidRPr="00DF000A" w:rsidRDefault="00063DE3" w:rsidP="00DF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063DE3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бывает речь?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DE3" w:rsidRPr="00063DE3" w:rsidRDefault="00063DE3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можно узнать о человеке с по его речи?</w:t>
            </w:r>
          </w:p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063DE3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отличить диалог от монолога?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063DE3" w:rsidP="00063D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по теме "Наша речь".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063DE3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063DE3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и главная мысль 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063DE3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 текста </w:t>
            </w:r>
            <w:r w:rsidRPr="00063D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49455D" w:rsidRDefault="0015522A" w:rsidP="001552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 w:rsidR="00063DE3"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теме "Текст".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3E1E88" w:rsidP="003E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336125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063DE3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Части текста.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063DE3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как единица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063DE3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составить из слов предложение?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3E1E88" w:rsidRDefault="00063DE3" w:rsidP="00063DE3">
            <w:pPr>
              <w:pStyle w:val="a4"/>
              <w:ind w:hanging="13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1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Входное контрольное списывание.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3E1E88" w:rsidP="003E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063DE3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главные члены предложения?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063DE3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06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000A" w:rsidRPr="00063DE3" w:rsidRDefault="00DF000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Подлежащее и сказуемое - главные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590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распространенные и нераспространенные предложения?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590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установить связь слов в предложении?</w:t>
            </w:r>
            <w:r>
              <w:t xml:space="preserve"> </w:t>
            </w:r>
            <w:r w:rsidRPr="0059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590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Обучающее сочинение</w:t>
            </w: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картине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590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сочинений. Закрепление пройденного.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590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49455D" w:rsidRDefault="00590762" w:rsidP="005907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49455D">
              <w:rPr>
                <w:b/>
              </w:rPr>
              <w:t xml:space="preserve"> </w:t>
            </w: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теме «Предложение».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3E1E88" w:rsidRDefault="003E1E88" w:rsidP="003E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336125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677247" w:rsidRPr="00DF000A" w:rsidTr="00590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590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590762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77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ексическое значение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590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590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590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синонимы?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590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  <w:r>
              <w:t xml:space="preserve"> </w:t>
            </w:r>
            <w:r w:rsidRPr="0059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49455D" w:rsidRDefault="00590762" w:rsidP="005907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49455D">
              <w:rPr>
                <w:b/>
              </w:rPr>
              <w:t xml:space="preserve"> </w:t>
            </w: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теме «Слово. Лексическое значение слова»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3E1E88" w:rsidP="003E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336125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0958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9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орень слова</w:t>
            </w:r>
            <w:r w:rsidR="0009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Однокоренные слова.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095840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бывают слоги?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095840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095840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Ударный слог</w:t>
            </w: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9455D"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Словарный диктант.</w:t>
            </w:r>
            <w:r w:rsid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095840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5907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762" w:rsidRPr="00063DE3" w:rsidRDefault="0059076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9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одной строки на другую.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BD39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49455D" w:rsidRDefault="00BD398A" w:rsidP="00BD39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Обучающее сочинение по серии картинок.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BD39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сочинений. Перенос слов.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BD39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49455D" w:rsidRDefault="00BD398A" w:rsidP="00BD39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"Слова, слова, слова..."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3E1E88" w:rsidP="003E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336125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677247" w:rsidRPr="00DF000A" w:rsidTr="00BD39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 w:rsidR="0015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пройденного.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BD39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различить звуки и буквы?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слова пишутся с заглавной буквы?</w:t>
            </w:r>
            <w:r w:rsid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84B" w:rsidRPr="00C1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  <w:r w:rsid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определить гласные звуки?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49455D" w:rsidRDefault="00746006" w:rsidP="00BD39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теме «Однородные члены предложения».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746006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746006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746006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746006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746006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49455D" w:rsidRDefault="00746006" w:rsidP="00BD39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речи. Обучающее сочинение.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494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сочинений. Закрепление пройденного.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BD39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398A" w:rsidRPr="00063DE3" w:rsidRDefault="00BD398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494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49455D" w:rsidRDefault="0049455D" w:rsidP="00494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Диктант по теме «Безударные гласные».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3E1E88" w:rsidP="003E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336125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определить согласные звуки?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Согласный звук [Й] и буква </w:t>
            </w:r>
            <w:proofErr w:type="gramStart"/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Согласный звук [Й] и буква </w:t>
            </w:r>
            <w:proofErr w:type="gramStart"/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49455D" w:rsidRDefault="0049455D" w:rsidP="00494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речи. Сочинение по картине А.</w:t>
            </w:r>
            <w:r w:rsidR="00C1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  <w:r w:rsidR="00C1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4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Степанова "Лоси".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1684B" w:rsidP="00C168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проекты. И в шутку и всерьез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C1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1684B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звуки, и буквы для их обозначения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1684B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звуки, и буквы для их обозначения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1684B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1684B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1684B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C1684B" w:rsidRDefault="00C1684B" w:rsidP="00494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C1684B">
              <w:rPr>
                <w:b/>
              </w:rPr>
              <w:t xml:space="preserve"> п</w:t>
            </w:r>
            <w:r w:rsidRPr="00C1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теме "Звуки и буквы".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3E1E88" w:rsidP="003E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336125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1684B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C1684B" w:rsidRDefault="00C1684B" w:rsidP="00494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Наши проекты. Пишем письмо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1684B" w:rsidP="00C168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буквы. Обобщающий урок.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1684B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Закрепление пройденного.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1684B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Буквосочетания ЧК, ЧН, ЧТ, ЩН, НЧ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15522A" w:rsidRDefault="0015522A" w:rsidP="00494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C1684B" w:rsidRPr="00155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азвитие речи. Обучающее изложение</w:t>
            </w:r>
            <w:r w:rsidRPr="001552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15522A" w:rsidP="00CF18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темы «Твердые и мягкие согласные</w:t>
            </w:r>
            <w:r w:rsidR="00660EBA" w:rsidRPr="0015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60EBA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3E1E88" w:rsidRDefault="0015522A" w:rsidP="00494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="00CF18ED" w:rsidRPr="003E1E88">
              <w:rPr>
                <w:b/>
              </w:rPr>
              <w:t xml:space="preserve"> </w:t>
            </w:r>
            <w:r w:rsidR="00CF18ED" w:rsidRPr="003E1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737B2A" w:rsidRPr="003E1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теме «</w:t>
            </w:r>
            <w:r w:rsidR="00CF18ED" w:rsidRPr="003E1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Твердые и мягкие согласные».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3E1E88" w:rsidP="003E1E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336125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15522A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8ED">
              <w:t xml:space="preserve"> </w:t>
            </w:r>
            <w:r w:rsidR="00CF18ED"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проекты. Рифма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ЧУ-ЩУ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ЧУ-ЩУ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CF18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ЧУ-ЩУ.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парных согласн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в корне слова.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CF18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Распознавание проверяемых и проверочных слов.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737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по вопросам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CF18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EBA"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60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60EBA"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«Звонкие и глухие согласные звуки».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CF18ED" w:rsidRDefault="00CF18ED" w:rsidP="00494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" Правописание буквосочетаний с шипящими звуками".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182F42" w:rsidP="00182F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336125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CF18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Разделительный мягкий знак. </w:t>
            </w:r>
            <w:r w:rsidR="00677247"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  <w:r w:rsid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677247" w:rsidRDefault="00CF18ED" w:rsidP="00494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  <w:r w:rsidR="006772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182F42" w:rsidP="00182F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CF18E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Обучающее сочинение «Зимние забавы»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677247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677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677247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494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55D" w:rsidRPr="00063DE3" w:rsidRDefault="0049455D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677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677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677247">
        <w:trPr>
          <w:trHeight w:val="7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имя существительное?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677247">
        <w:trPr>
          <w:trHeight w:val="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Заглавная буква в именах, отчествах и фамилиях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Заглавная буква в именах сказочных героев, в названиях книг, журналов и газет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написании кличек животных.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Заглавная буква в географических названиях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 написании слов с заглавной буквы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67A99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 Собственные и нарицательные имена существительные".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67A99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«Части речи. Имя существительное.»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182F42" w:rsidRDefault="00581B07" w:rsidP="006772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F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" Единственное и множественное число имён существительных".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182F42" w:rsidP="00182F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336125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 по теме «Глагол»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текст-повествование?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«Глагол».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имя прилагательное?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Прилагательные, близкие и противоположные по 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такое текст-описание?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581B07" w:rsidRDefault="00581B07" w:rsidP="006772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теме «Имя прилагательное».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понятие о предлоге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со словами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81B0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A2814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предлогов со словами.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5A2814" w:rsidRDefault="005A2814" w:rsidP="006772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«Части речи»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182F42" w:rsidP="00182F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336125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A2814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 Закрепление пройденного.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A2814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A2814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A2814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текст-рассуждение?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5A2814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7" w:rsidRPr="00DF000A" w:rsidTr="005A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5A2814" w:rsidRDefault="00677247" w:rsidP="006772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677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7247" w:rsidRPr="00063DE3" w:rsidRDefault="00677247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814" w:rsidRPr="00DF000A" w:rsidTr="005A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5A2814" w:rsidRDefault="005A2814" w:rsidP="005A28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по теме </w:t>
            </w:r>
            <w:r w:rsidR="00182F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A28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Местоимение</w:t>
            </w:r>
            <w:r w:rsidR="00182F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A28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182F42" w:rsidRDefault="005A2814" w:rsidP="00182F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814" w:rsidRPr="00DF000A" w:rsidTr="005A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5A2814" w:rsidRDefault="005A2814" w:rsidP="005A28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«В словари – за частями речи!»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814" w:rsidRPr="00DF000A" w:rsidTr="005A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«Текст. Типы текстов».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814" w:rsidRPr="00DF000A" w:rsidTr="005A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по картине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814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814" w:rsidRPr="00DF000A" w:rsidTr="002C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2C5013" w:rsidRDefault="002C5013" w:rsidP="005A28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0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 Контрольный диктант.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814" w:rsidRPr="00063DE3" w:rsidRDefault="005A2814" w:rsidP="005A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737B2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5A2814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2814" w:rsidRPr="00063DE3" w:rsidRDefault="00336125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2C5013" w:rsidRPr="00DF000A" w:rsidTr="002C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13" w:rsidRPr="00DF000A" w:rsidTr="002C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«Слово и его значение»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13" w:rsidRPr="00DF000A" w:rsidTr="002C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«Слово и его значение»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13" w:rsidRPr="00DF000A" w:rsidTr="002C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13" w:rsidRPr="00DF000A" w:rsidTr="002C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13" w:rsidRPr="00DF000A" w:rsidTr="002C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13" w:rsidRPr="00DF000A" w:rsidTr="002C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«Правила правописания»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13" w:rsidRPr="00DF000A" w:rsidTr="002C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2C5013" w:rsidRDefault="002C5013" w:rsidP="002C50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0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660EBA" w:rsidRDefault="00182F42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13" w:rsidRPr="00DF000A" w:rsidTr="002C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13" w:rsidRPr="00DF000A" w:rsidTr="002C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13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13" w:rsidRPr="00DF000A" w:rsidTr="00063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по курсу русского языка за 2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013" w:rsidRPr="00063DE3" w:rsidRDefault="002C5013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13" w:rsidRPr="00DF000A" w:rsidTr="00DF00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737B2A" w:rsidP="00737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013" w:rsidRPr="00063DE3" w:rsidRDefault="002C5013" w:rsidP="002C50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000A" w:rsidRPr="00DF000A" w:rsidRDefault="00DF000A" w:rsidP="00DF000A">
      <w:pPr>
        <w:tabs>
          <w:tab w:val="left" w:pos="960"/>
        </w:tabs>
      </w:pPr>
    </w:p>
    <w:sectPr w:rsidR="00DF000A" w:rsidRPr="00DF000A" w:rsidSect="00A10C1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A6CA6"/>
    <w:multiLevelType w:val="multilevel"/>
    <w:tmpl w:val="E30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0A"/>
    <w:rsid w:val="000559C4"/>
    <w:rsid w:val="00063DE3"/>
    <w:rsid w:val="0008296F"/>
    <w:rsid w:val="00095840"/>
    <w:rsid w:val="000F23A3"/>
    <w:rsid w:val="0015522A"/>
    <w:rsid w:val="00182F42"/>
    <w:rsid w:val="00274C49"/>
    <w:rsid w:val="002A466F"/>
    <w:rsid w:val="002C5013"/>
    <w:rsid w:val="002D3322"/>
    <w:rsid w:val="00300149"/>
    <w:rsid w:val="003109D9"/>
    <w:rsid w:val="00336125"/>
    <w:rsid w:val="00336F7B"/>
    <w:rsid w:val="003624C7"/>
    <w:rsid w:val="003E1E88"/>
    <w:rsid w:val="004579AC"/>
    <w:rsid w:val="0049455D"/>
    <w:rsid w:val="004B0CEF"/>
    <w:rsid w:val="00501678"/>
    <w:rsid w:val="005432C0"/>
    <w:rsid w:val="00577589"/>
    <w:rsid w:val="00581B07"/>
    <w:rsid w:val="00590762"/>
    <w:rsid w:val="005A2814"/>
    <w:rsid w:val="005D5930"/>
    <w:rsid w:val="00606FBE"/>
    <w:rsid w:val="00660EBA"/>
    <w:rsid w:val="00667A99"/>
    <w:rsid w:val="00677247"/>
    <w:rsid w:val="00690CA6"/>
    <w:rsid w:val="00692E95"/>
    <w:rsid w:val="006C7C2C"/>
    <w:rsid w:val="006E7BA1"/>
    <w:rsid w:val="00737B2A"/>
    <w:rsid w:val="00746006"/>
    <w:rsid w:val="007E6C0C"/>
    <w:rsid w:val="00802729"/>
    <w:rsid w:val="008172C7"/>
    <w:rsid w:val="0089620E"/>
    <w:rsid w:val="008A25CA"/>
    <w:rsid w:val="0091041E"/>
    <w:rsid w:val="00911B2A"/>
    <w:rsid w:val="00926FA1"/>
    <w:rsid w:val="00985B19"/>
    <w:rsid w:val="009F7050"/>
    <w:rsid w:val="00A10C10"/>
    <w:rsid w:val="00A65751"/>
    <w:rsid w:val="00A93BC3"/>
    <w:rsid w:val="00AD77E0"/>
    <w:rsid w:val="00AF5309"/>
    <w:rsid w:val="00B474E3"/>
    <w:rsid w:val="00BD398A"/>
    <w:rsid w:val="00C1684B"/>
    <w:rsid w:val="00C25E18"/>
    <w:rsid w:val="00C57F68"/>
    <w:rsid w:val="00C72200"/>
    <w:rsid w:val="00CB3B93"/>
    <w:rsid w:val="00CF18ED"/>
    <w:rsid w:val="00D627D4"/>
    <w:rsid w:val="00D73A81"/>
    <w:rsid w:val="00D74073"/>
    <w:rsid w:val="00D83B40"/>
    <w:rsid w:val="00DA4556"/>
    <w:rsid w:val="00DC450B"/>
    <w:rsid w:val="00DF000A"/>
    <w:rsid w:val="00E0396D"/>
    <w:rsid w:val="00E1056B"/>
    <w:rsid w:val="00E6221E"/>
    <w:rsid w:val="00E66B9A"/>
    <w:rsid w:val="00E949F7"/>
    <w:rsid w:val="00EC297B"/>
    <w:rsid w:val="00F64854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09B91-8482-4C81-83D7-17B7BFD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10"/>
  </w:style>
  <w:style w:type="paragraph" w:styleId="1">
    <w:name w:val="heading 1"/>
    <w:basedOn w:val="a"/>
    <w:link w:val="10"/>
    <w:uiPriority w:val="9"/>
    <w:qFormat/>
    <w:rsid w:val="00DF0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00A"/>
  </w:style>
  <w:style w:type="character" w:styleId="a3">
    <w:name w:val="Strong"/>
    <w:basedOn w:val="a0"/>
    <w:uiPriority w:val="22"/>
    <w:qFormat/>
    <w:rsid w:val="00DF000A"/>
    <w:rPr>
      <w:b/>
      <w:bCs/>
    </w:rPr>
  </w:style>
  <w:style w:type="character" w:customStyle="1" w:styleId="widgetinline">
    <w:name w:val="_widgetinline"/>
    <w:basedOn w:val="a0"/>
    <w:rsid w:val="00DF000A"/>
  </w:style>
  <w:style w:type="paragraph" w:styleId="a4">
    <w:name w:val="No Spacing"/>
    <w:uiPriority w:val="1"/>
    <w:qFormat/>
    <w:rsid w:val="00063DE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63D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2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23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57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36</Pages>
  <Words>7052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cp:lastPrinted>2022-09-29T01:55:00Z</cp:lastPrinted>
  <dcterms:created xsi:type="dcterms:W3CDTF">2022-07-27T04:13:00Z</dcterms:created>
  <dcterms:modified xsi:type="dcterms:W3CDTF">2022-10-17T14:34:00Z</dcterms:modified>
</cp:coreProperties>
</file>