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0.0 -->
  <w:body>
    <w:p>
      <w:pPr>
        <w:bidi w:val="0"/>
        <w:spacing w:before="0" w:after="0"/>
        <w:ind w:left="0" w:right="-200" w:firstLine="0"/>
        <w:jc w:val="both"/>
        <w:outlineLvl w:val="9"/>
        <w:sectPr>
          <w:pgSz w:w="12280" w:h="16880"/>
          <w:pgMar w:top="0" w:right="0" w:bottom="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4pt;height:844pt">
            <v:imagedata r:id="rId4" o:title=""/>
            <w10:anchorlock/>
          </v:shape>
        </w:pict>
      </w:r>
    </w:p>
    <w:p w:rsidR="006C0B6D" w:rsidRPr="006C0B6D" w:rsidP="006C0B6D">
      <w:pPr>
        <w:shd w:val="clear" w:color="auto" w:fill="FFFFFF"/>
        <w:spacing w:before="100" w:beforeAutospacing="1" w:after="100" w:afterAutospacing="1"/>
        <w:jc w:val="center"/>
        <w:rPr>
          <w:color w:val="202124"/>
          <w:sz w:val="28"/>
          <w:szCs w:val="28"/>
          <w:lang w:val="ru-RU" w:eastAsia="ru-RU" w:bidi="ar-SA"/>
        </w:rPr>
      </w:pPr>
      <w:r w:rsidRPr="006C0B6D">
        <w:rPr>
          <w:b/>
          <w:bCs/>
          <w:color w:val="202124"/>
          <w:sz w:val="28"/>
          <w:szCs w:val="28"/>
          <w:lang w:val="ru-RU" w:eastAsia="ru-RU" w:bidi="ar-SA"/>
        </w:rPr>
        <w:t>Рабочая программа п</w:t>
      </w:r>
      <w:r w:rsidR="0055710C">
        <w:rPr>
          <w:b/>
          <w:bCs/>
          <w:color w:val="202124"/>
          <w:sz w:val="28"/>
          <w:szCs w:val="28"/>
          <w:lang w:val="ru-RU" w:eastAsia="ru-RU" w:bidi="ar-SA"/>
        </w:rPr>
        <w:t>о курсу «Проектная деятельность</w:t>
      </w:r>
      <w:r w:rsidRPr="006C0B6D">
        <w:rPr>
          <w:b/>
          <w:bCs/>
          <w:color w:val="202124"/>
          <w:sz w:val="28"/>
          <w:szCs w:val="28"/>
          <w:lang w:val="ru-RU" w:eastAsia="ru-RU" w:bidi="ar-SA"/>
        </w:rPr>
        <w:t>»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bookmarkStart w:id="0" w:name="_GoBack"/>
      <w:bookmarkEnd w:id="0"/>
      <w:r>
        <w:rPr>
          <w:color w:val="202124"/>
          <w:sz w:val="28"/>
          <w:szCs w:val="28"/>
          <w:lang w:val="ru-RU" w:eastAsia="ru-RU" w:bidi="ar-SA"/>
        </w:rPr>
        <w:t>Рабочая программа курса «</w:t>
      </w:r>
      <w:r w:rsidRPr="006C0B6D">
        <w:rPr>
          <w:color w:val="202124"/>
          <w:sz w:val="28"/>
          <w:szCs w:val="28"/>
          <w:lang w:val="ru-RU" w:eastAsia="ru-RU" w:bidi="ar-SA"/>
        </w:rPr>
        <w:t>Проектная деятельность» составлена в соответствии с требованиями федерального компонента государственного стандарта второго поколения общего образования данными в рекомендациях по организации внеурочной деятельности учащихся.</w:t>
      </w:r>
    </w:p>
    <w:p w:rsidR="006C0B6D" w:rsidRPr="006C0B6D" w:rsidP="004E4AC1">
      <w:pPr>
        <w:shd w:val="clear" w:color="auto" w:fill="FFFFFF"/>
        <w:spacing w:before="100" w:beforeAutospacing="1" w:after="100" w:afterAutospacing="1"/>
        <w:jc w:val="center"/>
        <w:rPr>
          <w:b/>
          <w:color w:val="202124"/>
          <w:sz w:val="28"/>
          <w:szCs w:val="28"/>
          <w:lang w:val="ru-RU" w:eastAsia="ru-RU" w:bidi="ar-SA"/>
        </w:rPr>
      </w:pPr>
      <w:r w:rsidRPr="006C0B6D">
        <w:rPr>
          <w:b/>
          <w:color w:val="202124"/>
          <w:sz w:val="28"/>
          <w:szCs w:val="28"/>
          <w:lang w:val="ru-RU" w:eastAsia="ru-RU" w:bidi="ar-SA"/>
        </w:rPr>
        <w:t>Пояснительная записка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Среднее (полное)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Время активно набирает свою скорость. Прогресс науки стал неотъемлемой частью жизни человека и всего общества в целом. В данное время господства научно-технического прогресса, человек стал чаще и чаще обращаться к своим извечным ценностям: гуманности, терпимости, семье, здоровому образу жизни и уважительному отношению друг к другу.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В новом обществе человеку крайне необходимо использовать новые информационные технологии во всех сферах своей жизни. Не исключением стала и современная школа. В наше время учитель должен активно использовать компьютер в своей педагогической деятельности, так как главная задача для школы – это воспитание нового поколения, которое должно уметь думать и уметь самостоятельно получать и приобретать необходимые ему знания.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В рамках реализации Концепции модернизации российского образования и в соответствии с современной государственной образовательной политикой, результатом деятельности образовательного учреждения является формирование комплекса «ключевых компетентностей», способствующих адаптации личности молодого человека в человеческом обществе, а именно:</w:t>
      </w:r>
    </w:p>
    <w:p w:rsidR="006C0B6D" w:rsidRPr="006C0B6D" w:rsidP="00175DF7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960" w:hanging="360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Способность к адаптации;</w:t>
      </w:r>
    </w:p>
    <w:p w:rsidR="006C0B6D" w:rsidRPr="006C0B6D" w:rsidP="00175DF7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960" w:hanging="360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Ответственность перед другими людьми;</w:t>
      </w:r>
    </w:p>
    <w:p w:rsidR="006C0B6D" w:rsidRPr="006C0B6D" w:rsidP="00175DF7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960" w:hanging="360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Толерантное отношение к другим людям разных возрастов;</w:t>
      </w:r>
    </w:p>
    <w:p w:rsidR="006C0B6D" w:rsidRPr="006C0B6D" w:rsidP="00175DF7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960" w:hanging="360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Способность к коммуникации.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Уроки технологии активно позволяют усиливать ученическую активность в формировании выше перечисленных навыков.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При создании проектов присутствует эмоционально-ценностная (личностная) и творческая сторона деятельности.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Проект побуждает учащегося проявить интеллектуальные способности; нравственные и коммуникативные качества; продемонстрировать свои умения и навыки по предмету; показать способность к самоорганизации и самообразованию.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В процессе разработки проекта каждый ученик синтезирует знания в ходе поиска интересующей информации; интегрирует информацию смежных дисциплин ищут более эффективные пути решения задач проекта; активно общаются друг с другом.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Проектная деятельность наглядно демонстрирует возможности монопредметного и полипредметного, индивидуального и группового маршрутов проекта. Особенностями этого проекта является субъективность школьника, диалогичность, креативность, технологичность и самостоятельность учащихся, возникающиев процессе реализации методов проектов.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b/>
          <w:bCs/>
          <w:color w:val="202124"/>
          <w:sz w:val="28"/>
          <w:szCs w:val="28"/>
          <w:lang w:val="ru-RU" w:eastAsia="ru-RU" w:bidi="ar-SA"/>
        </w:rPr>
        <w:t>Целью проектной деятельности</w:t>
      </w:r>
      <w:r w:rsidRPr="006C0B6D">
        <w:rPr>
          <w:color w:val="202124"/>
          <w:sz w:val="28"/>
          <w:szCs w:val="28"/>
          <w:lang w:val="ru-RU" w:eastAsia="ru-RU" w:bidi="ar-SA"/>
        </w:rPr>
        <w:t> является создание условий для развития личности обучающегося, способной: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-адаптироваться в условиях сложного, изменчивого мира;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-проявлять социальную ответственность;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-самостоятельно добывать новые знания, работать над развитием интеллекта;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-конструктивно сотрудничать с окружающими людьми;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-генерировать новые идеи, творчески мыслить.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b/>
          <w:bCs/>
          <w:color w:val="202124"/>
          <w:sz w:val="28"/>
          <w:szCs w:val="28"/>
          <w:lang w:val="ru-RU" w:eastAsia="ru-RU" w:bidi="ar-SA"/>
        </w:rPr>
        <w:t>Для реализации поставленной цели решаются следующие задачи: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-обучение навыкам проблематизации (формулирования ведущий проблемы и подпроблем, постановки задач, вытекающих из этих проблем);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-развитие исследовательских навыков, то есть способности к анализу, синтезу, выдвижению гипотез, детализации и обобщению;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-развитие навыков целеполагания и планирования деятельности;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-обучение выбору, освоению и использованию адекватной технологии изготовления продукта проектирования;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-обучение поиску нужной информации, вычленению и усвоению необходимого знания из информационного поля;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-развитие навыков самоанализа и рефлексии (самоанализа успешности и результативности решения проблемы проекта);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-обучение умению презентовать ход своей деятельности и ее результаты;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-развитие навыков конструктивного сотрудничества;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-развитие навыков публичного выступления.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b/>
          <w:bCs/>
          <w:color w:val="202124"/>
          <w:sz w:val="28"/>
          <w:szCs w:val="28"/>
          <w:lang w:val="ru-RU" w:eastAsia="ru-RU" w:bidi="ar-SA"/>
        </w:rPr>
        <w:t>Ведущие формы и методы организации учебных занятий: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В ходе решения системы проектных задач у обучающихся должны быть сформированы следующие способности:</w:t>
      </w:r>
    </w:p>
    <w:p w:rsidR="006C0B6D" w:rsidRPr="006C0B6D" w:rsidP="004E4AC1">
      <w:pPr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0" w:firstLine="0"/>
        <w:rPr>
          <w:color w:val="202124"/>
          <w:sz w:val="28"/>
          <w:szCs w:val="28"/>
          <w:lang w:val="ru-RU" w:eastAsia="ru-RU" w:bidi="ar-SA"/>
        </w:rPr>
      </w:pPr>
      <w:r w:rsidRPr="006C0B6D">
        <w:rPr>
          <w:b/>
          <w:bCs/>
          <w:color w:val="202124"/>
          <w:sz w:val="28"/>
          <w:szCs w:val="28"/>
          <w:lang w:val="ru-RU" w:eastAsia="ru-RU" w:bidi="ar-SA"/>
        </w:rPr>
        <w:t>рефлексировать</w:t>
      </w:r>
      <w:r w:rsidRPr="006C0B6D">
        <w:rPr>
          <w:color w:val="202124"/>
          <w:sz w:val="28"/>
          <w:szCs w:val="28"/>
          <w:lang w:val="ru-RU" w:eastAsia="ru-RU" w:bidi="ar-SA"/>
        </w:rPr>
        <w:t> (видеть проблему; анализировать сделанное: почему получилось, почему не получилось, видеть трудности, ошибки);</w:t>
      </w:r>
    </w:p>
    <w:p w:rsidR="006C0B6D" w:rsidRPr="006C0B6D" w:rsidP="004E4AC1">
      <w:pPr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0" w:firstLine="0"/>
        <w:rPr>
          <w:color w:val="202124"/>
          <w:sz w:val="28"/>
          <w:szCs w:val="28"/>
          <w:lang w:val="ru-RU" w:eastAsia="ru-RU" w:bidi="ar-SA"/>
        </w:rPr>
      </w:pPr>
      <w:r w:rsidRPr="006C0B6D">
        <w:rPr>
          <w:b/>
          <w:bCs/>
          <w:color w:val="202124"/>
          <w:sz w:val="28"/>
          <w:szCs w:val="28"/>
          <w:lang w:val="ru-RU" w:eastAsia="ru-RU" w:bidi="ar-SA"/>
        </w:rPr>
        <w:t>целеполагать </w:t>
      </w:r>
      <w:r w:rsidRPr="006C0B6D">
        <w:rPr>
          <w:color w:val="202124"/>
          <w:sz w:val="28"/>
          <w:szCs w:val="28"/>
          <w:lang w:val="ru-RU" w:eastAsia="ru-RU" w:bidi="ar-SA"/>
        </w:rPr>
        <w:t>(ставить и удерживать цели);</w:t>
      </w:r>
    </w:p>
    <w:p w:rsidR="006C0B6D" w:rsidRPr="006C0B6D" w:rsidP="004E4AC1">
      <w:pPr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0" w:firstLine="0"/>
        <w:rPr>
          <w:color w:val="202124"/>
          <w:sz w:val="28"/>
          <w:szCs w:val="28"/>
          <w:lang w:val="ru-RU" w:eastAsia="ru-RU" w:bidi="ar-SA"/>
        </w:rPr>
      </w:pPr>
      <w:r w:rsidRPr="006C0B6D">
        <w:rPr>
          <w:b/>
          <w:bCs/>
          <w:color w:val="202124"/>
          <w:sz w:val="28"/>
          <w:szCs w:val="28"/>
          <w:lang w:val="ru-RU" w:eastAsia="ru-RU" w:bidi="ar-SA"/>
        </w:rPr>
        <w:t>планировать </w:t>
      </w:r>
      <w:r w:rsidRPr="006C0B6D">
        <w:rPr>
          <w:color w:val="202124"/>
          <w:sz w:val="28"/>
          <w:szCs w:val="28"/>
          <w:lang w:val="ru-RU" w:eastAsia="ru-RU" w:bidi="ar-SA"/>
        </w:rPr>
        <w:t>(составлять план своей деятельности);</w:t>
      </w:r>
    </w:p>
    <w:p w:rsidR="006C0B6D" w:rsidRPr="006C0B6D" w:rsidP="004E4AC1">
      <w:pPr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0" w:firstLine="0"/>
        <w:rPr>
          <w:color w:val="202124"/>
          <w:sz w:val="28"/>
          <w:szCs w:val="28"/>
          <w:lang w:val="ru-RU" w:eastAsia="ru-RU" w:bidi="ar-SA"/>
        </w:rPr>
      </w:pPr>
      <w:r w:rsidRPr="006C0B6D">
        <w:rPr>
          <w:b/>
          <w:bCs/>
          <w:color w:val="202124"/>
          <w:sz w:val="28"/>
          <w:szCs w:val="28"/>
          <w:lang w:val="ru-RU" w:eastAsia="ru-RU" w:bidi="ar-SA"/>
        </w:rPr>
        <w:t>моделировать</w:t>
      </w:r>
      <w:r w:rsidRPr="006C0B6D">
        <w:rPr>
          <w:color w:val="202124"/>
          <w:sz w:val="28"/>
          <w:szCs w:val="28"/>
          <w:lang w:val="ru-RU" w:eastAsia="ru-RU" w:bidi="ar-SA"/>
        </w:rPr>
        <w:t> (представлять способ действия в виде модели-схемы, выделяя всё существенное и главное);</w:t>
      </w:r>
    </w:p>
    <w:p w:rsidR="006C0B6D" w:rsidRPr="006C0B6D" w:rsidP="004E4AC1">
      <w:pPr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0" w:firstLine="0"/>
        <w:rPr>
          <w:color w:val="202124"/>
          <w:sz w:val="28"/>
          <w:szCs w:val="28"/>
          <w:lang w:val="ru-RU" w:eastAsia="ru-RU" w:bidi="ar-SA"/>
        </w:rPr>
      </w:pPr>
      <w:r w:rsidRPr="006C0B6D">
        <w:rPr>
          <w:b/>
          <w:bCs/>
          <w:color w:val="202124"/>
          <w:sz w:val="28"/>
          <w:szCs w:val="28"/>
          <w:lang w:val="ru-RU" w:eastAsia="ru-RU" w:bidi="ar-SA"/>
        </w:rPr>
        <w:t>проявлять инициативу</w:t>
      </w:r>
      <w:r w:rsidRPr="006C0B6D">
        <w:rPr>
          <w:color w:val="202124"/>
          <w:sz w:val="28"/>
          <w:szCs w:val="28"/>
          <w:lang w:val="ru-RU" w:eastAsia="ru-RU" w:bidi="ar-SA"/>
        </w:rPr>
        <w:t> при поиске способа (способов) решения задачи;</w:t>
      </w:r>
    </w:p>
    <w:p w:rsidR="006C0B6D" w:rsidRPr="006C0B6D" w:rsidP="004E4AC1">
      <w:pPr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0" w:firstLine="0"/>
        <w:rPr>
          <w:color w:val="202124"/>
          <w:sz w:val="28"/>
          <w:szCs w:val="28"/>
          <w:lang w:val="ru-RU" w:eastAsia="ru-RU" w:bidi="ar-SA"/>
        </w:rPr>
      </w:pPr>
      <w:r w:rsidRPr="006C0B6D">
        <w:rPr>
          <w:b/>
          <w:bCs/>
          <w:color w:val="202124"/>
          <w:sz w:val="28"/>
          <w:szCs w:val="28"/>
          <w:lang w:val="ru-RU" w:eastAsia="ru-RU" w:bidi="ar-SA"/>
        </w:rPr>
        <w:t>вступать в коммуникацию </w:t>
      </w:r>
      <w:r w:rsidRPr="006C0B6D">
        <w:rPr>
          <w:color w:val="202124"/>
          <w:sz w:val="28"/>
          <w:szCs w:val="28"/>
          <w:lang w:val="ru-RU" w:eastAsia="ru-RU" w:bidi="ar-SA"/>
        </w:rPr>
        <w:t>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b/>
          <w:bCs/>
          <w:color w:val="202124"/>
          <w:sz w:val="28"/>
          <w:szCs w:val="28"/>
          <w:lang w:val="ru-RU" w:eastAsia="ru-RU" w:bidi="ar-SA"/>
        </w:rPr>
        <w:t>Учитель организует р</w:t>
      </w:r>
      <w:r w:rsidRPr="006C0B6D">
        <w:rPr>
          <w:color w:val="202124"/>
          <w:sz w:val="28"/>
          <w:szCs w:val="28"/>
          <w:lang w:val="ru-RU" w:eastAsia="ru-RU" w:bidi="ar-SA"/>
        </w:rPr>
        <w:t>аботу над проектами поэтапно.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Метод проектов как педагогическая технология не предполагает жёсткой алгоритмизации действий, но требует следования логике и принципам проектной деятельности.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Работу над проектом разбивается на пять этапов. Последовательность этапов работы над проектом соответствует этапам продуктивной познавательной деятельности: проблемная ситуация — проблема, заключённая в ней и осознанная человеком, — поиск способов разрешения проблемы — решение.</w:t>
      </w:r>
    </w:p>
    <w:p w:rsidR="006C0B6D" w:rsidP="00175DF7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202124"/>
          <w:sz w:val="28"/>
          <w:szCs w:val="28"/>
          <w:lang w:val="ru-RU" w:eastAsia="ru-RU" w:bidi="ar-SA"/>
        </w:rPr>
      </w:pPr>
      <w:r w:rsidRPr="006C0B6D">
        <w:rPr>
          <w:b/>
          <w:bCs/>
          <w:color w:val="202124"/>
          <w:sz w:val="28"/>
          <w:szCs w:val="28"/>
          <w:lang w:val="ru-RU" w:eastAsia="ru-RU" w:bidi="ar-SA"/>
        </w:rPr>
        <w:t>Этапы работы над проектом</w:t>
      </w:r>
    </w:p>
    <w:tbl>
      <w:tblPr>
        <w:tblStyle w:val="TableGrid"/>
        <w:tblW w:w="9606" w:type="dxa"/>
        <w:tblLook w:val="04A0"/>
      </w:tblPr>
      <w:tblGrid>
        <w:gridCol w:w="4928"/>
        <w:gridCol w:w="4678"/>
      </w:tblGrid>
      <w:tr w:rsidTr="00E21E8A">
        <w:tblPrEx>
          <w:tblW w:w="9606" w:type="dxa"/>
          <w:tblLook w:val="04A0"/>
        </w:tblPrEx>
        <w:tc>
          <w:tcPr>
            <w:tcW w:w="4928" w:type="dxa"/>
          </w:tcPr>
          <w:p w:rsidR="00E21E8A" w:rsidRPr="00060C49" w:rsidP="00060C49">
            <w:pPr>
              <w:numPr>
                <w:ilvl w:val="0"/>
                <w:numId w:val="3"/>
              </w:numPr>
              <w:spacing w:before="100" w:beforeAutospacing="1" w:after="100" w:afterAutospacing="1"/>
              <w:ind w:left="720" w:hanging="360"/>
              <w:contextualSpacing/>
              <w:jc w:val="both"/>
              <w:rPr>
                <w:b/>
                <w:color w:val="202124"/>
                <w:sz w:val="28"/>
                <w:szCs w:val="28"/>
                <w:lang w:eastAsia="ru-RU"/>
              </w:rPr>
            </w:pPr>
            <w:r w:rsidRPr="00060C49">
              <w:rPr>
                <w:b/>
                <w:color w:val="202124"/>
                <w:sz w:val="28"/>
                <w:szCs w:val="28"/>
                <w:lang w:eastAsia="ru-RU"/>
              </w:rPr>
              <w:t>Поисковый</w:t>
            </w:r>
          </w:p>
          <w:p w:rsidR="00E21E8A" w:rsidRPr="00E21E8A" w:rsidP="00060C49">
            <w:pPr>
              <w:spacing w:before="100" w:beforeAutospacing="1" w:after="100" w:afterAutospacing="1"/>
              <w:ind w:left="720"/>
              <w:contextualSpacing/>
              <w:jc w:val="both"/>
              <w:rPr>
                <w:color w:val="202124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21E8A" w:rsidP="00060C49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</w:p>
        </w:tc>
      </w:tr>
      <w:tr w:rsidTr="00E21E8A">
        <w:tblPrEx>
          <w:tblW w:w="9606" w:type="dxa"/>
          <w:tblLook w:val="04A0"/>
        </w:tblPrEx>
        <w:tc>
          <w:tcPr>
            <w:tcW w:w="4928" w:type="dxa"/>
          </w:tcPr>
          <w:p w:rsidR="00E21E8A" w:rsidRPr="00E21E8A" w:rsidP="00060C4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E21E8A">
              <w:rPr>
                <w:sz w:val="28"/>
                <w:szCs w:val="28"/>
                <w:lang w:eastAsia="ru-RU"/>
              </w:rPr>
              <w:t>Моделирование идеальной ситуации</w:t>
            </w:r>
          </w:p>
          <w:p w:rsidR="00E21E8A" w:rsidP="00060C49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21E8A" w:rsidP="00060C49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Анализ имеющейся информации</w:t>
            </w:r>
          </w:p>
        </w:tc>
      </w:tr>
      <w:tr w:rsidTr="00E21E8A">
        <w:tblPrEx>
          <w:tblW w:w="9606" w:type="dxa"/>
          <w:tblLook w:val="04A0"/>
        </w:tblPrEx>
        <w:tc>
          <w:tcPr>
            <w:tcW w:w="4928" w:type="dxa"/>
          </w:tcPr>
          <w:p w:rsidR="00E21E8A" w:rsidRPr="00E21E8A" w:rsidP="00060C4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Анализ </w:t>
            </w:r>
            <w:r w:rsidRPr="00E21E8A">
              <w:rPr>
                <w:sz w:val="28"/>
                <w:szCs w:val="28"/>
                <w:lang w:eastAsia="ru-RU"/>
              </w:rPr>
              <w:t>имеющейся информации</w:t>
            </w:r>
          </w:p>
          <w:p w:rsidR="00E21E8A" w:rsidP="00060C49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21E8A" w:rsidP="00060C49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Определение потребности в информации</w:t>
            </w:r>
          </w:p>
        </w:tc>
      </w:tr>
      <w:tr w:rsidTr="00E21E8A">
        <w:tblPrEx>
          <w:tblW w:w="9606" w:type="dxa"/>
          <w:tblLook w:val="04A0"/>
        </w:tblPrEx>
        <w:tc>
          <w:tcPr>
            <w:tcW w:w="4928" w:type="dxa"/>
          </w:tcPr>
          <w:p w:rsidR="00E21E8A" w:rsidP="00060C49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Определение и анализ проблемы</w:t>
            </w:r>
          </w:p>
        </w:tc>
        <w:tc>
          <w:tcPr>
            <w:tcW w:w="4678" w:type="dxa"/>
          </w:tcPr>
          <w:p w:rsidR="00E21E8A" w:rsidP="00060C49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Сбор и изучение информации</w:t>
            </w:r>
          </w:p>
        </w:tc>
      </w:tr>
      <w:tr w:rsidTr="00E21E8A">
        <w:tblPrEx>
          <w:tblW w:w="9606" w:type="dxa"/>
          <w:tblLook w:val="04A0"/>
        </w:tblPrEx>
        <w:tc>
          <w:tcPr>
            <w:tcW w:w="4928" w:type="dxa"/>
          </w:tcPr>
          <w:p w:rsidR="00E21E8A" w:rsidRPr="00060C49" w:rsidP="00060C49">
            <w:pPr>
              <w:numPr>
                <w:ilvl w:val="0"/>
                <w:numId w:val="3"/>
              </w:numPr>
              <w:spacing w:before="100" w:beforeAutospacing="1" w:after="100" w:afterAutospacing="1"/>
              <w:ind w:left="720" w:hanging="360"/>
              <w:contextualSpacing/>
              <w:jc w:val="both"/>
              <w:rPr>
                <w:b/>
                <w:color w:val="202124"/>
                <w:sz w:val="28"/>
                <w:szCs w:val="28"/>
                <w:lang w:eastAsia="ru-RU"/>
              </w:rPr>
            </w:pPr>
            <w:r w:rsidRPr="00060C49">
              <w:rPr>
                <w:b/>
                <w:color w:val="202124"/>
                <w:sz w:val="28"/>
                <w:szCs w:val="28"/>
                <w:lang w:eastAsia="ru-RU"/>
              </w:rPr>
              <w:t>Аналитический</w:t>
            </w:r>
          </w:p>
        </w:tc>
        <w:tc>
          <w:tcPr>
            <w:tcW w:w="4678" w:type="dxa"/>
          </w:tcPr>
          <w:p w:rsidR="00E21E8A" w:rsidP="00060C49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</w:p>
        </w:tc>
      </w:tr>
      <w:tr w:rsidTr="00E21E8A">
        <w:tblPrEx>
          <w:tblW w:w="9606" w:type="dxa"/>
          <w:tblLook w:val="04A0"/>
        </w:tblPrEx>
        <w:tc>
          <w:tcPr>
            <w:tcW w:w="4928" w:type="dxa"/>
          </w:tcPr>
          <w:p w:rsidR="00E21E8A" w:rsidP="00060C49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Постановка цели проекта</w:t>
            </w:r>
          </w:p>
        </w:tc>
        <w:tc>
          <w:tcPr>
            <w:tcW w:w="4678" w:type="dxa"/>
          </w:tcPr>
          <w:p w:rsidR="00E21E8A" w:rsidP="00060C49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Анализ ресурсов</w:t>
            </w:r>
          </w:p>
        </w:tc>
      </w:tr>
      <w:tr w:rsidTr="00E21E8A">
        <w:tblPrEx>
          <w:tblW w:w="9606" w:type="dxa"/>
          <w:tblLook w:val="04A0"/>
        </w:tblPrEx>
        <w:tc>
          <w:tcPr>
            <w:tcW w:w="4928" w:type="dxa"/>
          </w:tcPr>
          <w:p w:rsidR="00E21E8A" w:rsidP="00060C49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Определение задач проекта</w:t>
            </w:r>
          </w:p>
        </w:tc>
        <w:tc>
          <w:tcPr>
            <w:tcW w:w="4678" w:type="dxa"/>
          </w:tcPr>
          <w:p w:rsidR="00E21E8A" w:rsidP="00060C49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Планирование продукта</w:t>
            </w:r>
          </w:p>
        </w:tc>
      </w:tr>
      <w:tr w:rsidTr="00E21E8A">
        <w:tblPrEx>
          <w:tblW w:w="9606" w:type="dxa"/>
          <w:tblLook w:val="04A0"/>
        </w:tblPrEx>
        <w:tc>
          <w:tcPr>
            <w:tcW w:w="4928" w:type="dxa"/>
          </w:tcPr>
          <w:p w:rsidR="00E21E8A" w:rsidP="00060C49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Определение способа разрешения проблемы</w:t>
            </w:r>
          </w:p>
        </w:tc>
        <w:tc>
          <w:tcPr>
            <w:tcW w:w="4678" w:type="dxa"/>
          </w:tcPr>
          <w:p w:rsidR="00E21E8A" w:rsidP="00060C49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Анализ имеющейся информации</w:t>
            </w:r>
          </w:p>
        </w:tc>
      </w:tr>
      <w:tr w:rsidTr="00E21E8A">
        <w:tblPrEx>
          <w:tblW w:w="9606" w:type="dxa"/>
          <w:tblLook w:val="04A0"/>
        </w:tblPrEx>
        <w:tc>
          <w:tcPr>
            <w:tcW w:w="4928" w:type="dxa"/>
          </w:tcPr>
          <w:p w:rsidR="00E21E8A" w:rsidRPr="00E21E8A" w:rsidP="00060C49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Анализ рисков</w:t>
            </w:r>
          </w:p>
        </w:tc>
        <w:tc>
          <w:tcPr>
            <w:tcW w:w="4678" w:type="dxa"/>
          </w:tcPr>
          <w:p w:rsidR="00E21E8A" w:rsidP="00060C49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Определение потребности в информации</w:t>
            </w:r>
          </w:p>
        </w:tc>
      </w:tr>
      <w:tr w:rsidTr="00E21E8A">
        <w:tblPrEx>
          <w:tblW w:w="9606" w:type="dxa"/>
          <w:tblLook w:val="04A0"/>
        </w:tblPrEx>
        <w:tc>
          <w:tcPr>
            <w:tcW w:w="4928" w:type="dxa"/>
          </w:tcPr>
          <w:p w:rsidR="00E21E8A" w:rsidP="00060C49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Составление плана проекта: пошаговое планирование работ</w:t>
            </w:r>
          </w:p>
        </w:tc>
        <w:tc>
          <w:tcPr>
            <w:tcW w:w="4678" w:type="dxa"/>
          </w:tcPr>
          <w:p w:rsidR="00E21E8A" w:rsidP="00060C49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Сбор и изучение информации</w:t>
            </w:r>
          </w:p>
        </w:tc>
      </w:tr>
      <w:tr w:rsidTr="00E21E8A">
        <w:tblPrEx>
          <w:tblW w:w="9606" w:type="dxa"/>
          <w:tblLook w:val="04A0"/>
        </w:tblPrEx>
        <w:tc>
          <w:tcPr>
            <w:tcW w:w="4928" w:type="dxa"/>
          </w:tcPr>
          <w:p w:rsidR="00E21E8A" w:rsidRPr="00060C49" w:rsidP="00060C49">
            <w:pPr>
              <w:numPr>
                <w:ilvl w:val="0"/>
                <w:numId w:val="3"/>
              </w:numPr>
              <w:spacing w:before="100" w:beforeAutospacing="1" w:after="100" w:afterAutospacing="1"/>
              <w:ind w:left="720" w:hanging="360"/>
              <w:contextualSpacing/>
              <w:jc w:val="both"/>
              <w:rPr>
                <w:b/>
                <w:color w:val="202124"/>
                <w:sz w:val="28"/>
                <w:szCs w:val="28"/>
                <w:lang w:eastAsia="ru-RU"/>
              </w:rPr>
            </w:pPr>
            <w:r w:rsidRPr="00060C49">
              <w:rPr>
                <w:b/>
                <w:color w:val="202124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4678" w:type="dxa"/>
          </w:tcPr>
          <w:p w:rsidR="00E21E8A" w:rsidP="00060C49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</w:p>
        </w:tc>
      </w:tr>
      <w:tr w:rsidTr="00E21E8A">
        <w:tblPrEx>
          <w:tblW w:w="9606" w:type="dxa"/>
          <w:tblLook w:val="04A0"/>
        </w:tblPrEx>
        <w:tc>
          <w:tcPr>
            <w:tcW w:w="4928" w:type="dxa"/>
          </w:tcPr>
          <w:p w:rsidR="00E21E8A" w:rsidP="00060C49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Выполнение плана работ</w:t>
            </w:r>
          </w:p>
        </w:tc>
        <w:tc>
          <w:tcPr>
            <w:tcW w:w="4678" w:type="dxa"/>
          </w:tcPr>
          <w:p w:rsidR="00E21E8A" w:rsidP="00060C49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Tr="00E21E8A">
        <w:tblPrEx>
          <w:tblW w:w="9606" w:type="dxa"/>
          <w:tblLook w:val="04A0"/>
        </w:tblPrEx>
        <w:tc>
          <w:tcPr>
            <w:tcW w:w="4928" w:type="dxa"/>
          </w:tcPr>
          <w:p w:rsidR="00E21E8A" w:rsidRPr="00060C49" w:rsidP="00060C49">
            <w:pPr>
              <w:numPr>
                <w:ilvl w:val="0"/>
                <w:numId w:val="3"/>
              </w:numPr>
              <w:spacing w:before="100" w:beforeAutospacing="1" w:after="100" w:afterAutospacing="1"/>
              <w:ind w:left="720" w:hanging="360"/>
              <w:contextualSpacing/>
              <w:jc w:val="both"/>
              <w:rPr>
                <w:b/>
                <w:color w:val="202124"/>
                <w:sz w:val="28"/>
                <w:szCs w:val="28"/>
                <w:lang w:eastAsia="ru-RU"/>
              </w:rPr>
            </w:pPr>
            <w:r w:rsidRPr="00060C49">
              <w:rPr>
                <w:b/>
                <w:color w:val="202124"/>
                <w:sz w:val="28"/>
                <w:szCs w:val="28"/>
                <w:lang w:eastAsia="ru-RU"/>
              </w:rPr>
              <w:t>Презентационный</w:t>
            </w:r>
          </w:p>
        </w:tc>
        <w:tc>
          <w:tcPr>
            <w:tcW w:w="4678" w:type="dxa"/>
          </w:tcPr>
          <w:p w:rsidR="00E21E8A" w:rsidP="00060C49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</w:p>
        </w:tc>
      </w:tr>
      <w:tr w:rsidTr="00E21E8A">
        <w:tblPrEx>
          <w:tblW w:w="9606" w:type="dxa"/>
          <w:tblLook w:val="04A0"/>
        </w:tblPrEx>
        <w:tc>
          <w:tcPr>
            <w:tcW w:w="4928" w:type="dxa"/>
          </w:tcPr>
          <w:p w:rsidR="00E21E8A" w:rsidP="00060C49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Предварительная оценка продукта</w:t>
            </w:r>
          </w:p>
        </w:tc>
        <w:tc>
          <w:tcPr>
            <w:tcW w:w="4678" w:type="dxa"/>
          </w:tcPr>
          <w:p w:rsidR="00E21E8A" w:rsidP="00060C49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Презентация продукта</w:t>
            </w:r>
          </w:p>
        </w:tc>
      </w:tr>
      <w:tr w:rsidTr="00E21E8A">
        <w:tblPrEx>
          <w:tblW w:w="9606" w:type="dxa"/>
          <w:tblLook w:val="04A0"/>
        </w:tblPrEx>
        <w:tc>
          <w:tcPr>
            <w:tcW w:w="4928" w:type="dxa"/>
          </w:tcPr>
          <w:p w:rsidR="00E21E8A" w:rsidP="00060C49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Планирование презентации и подготовка презентационных материалов</w:t>
            </w:r>
          </w:p>
        </w:tc>
        <w:tc>
          <w:tcPr>
            <w:tcW w:w="4678" w:type="dxa"/>
          </w:tcPr>
          <w:p w:rsidR="00E21E8A" w:rsidP="00060C49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</w:p>
        </w:tc>
      </w:tr>
      <w:tr w:rsidTr="00E21E8A">
        <w:tblPrEx>
          <w:tblW w:w="9606" w:type="dxa"/>
          <w:tblLook w:val="04A0"/>
        </w:tblPrEx>
        <w:tc>
          <w:tcPr>
            <w:tcW w:w="4928" w:type="dxa"/>
          </w:tcPr>
          <w:p w:rsidR="00E21E8A" w:rsidRPr="00060C49" w:rsidP="00060C49">
            <w:pPr>
              <w:spacing w:before="100" w:beforeAutospacing="1" w:after="100" w:afterAutospacing="1"/>
              <w:jc w:val="both"/>
              <w:rPr>
                <w:b/>
                <w:color w:val="202124"/>
                <w:sz w:val="28"/>
                <w:szCs w:val="28"/>
                <w:lang w:eastAsia="ru-RU"/>
              </w:rPr>
            </w:pPr>
            <w:r>
              <w:rPr>
                <w:b/>
                <w:color w:val="202124"/>
                <w:sz w:val="28"/>
                <w:szCs w:val="28"/>
                <w:lang w:eastAsia="ru-RU"/>
              </w:rPr>
              <w:t xml:space="preserve">     </w:t>
            </w:r>
            <w:r w:rsidRPr="00060C49">
              <w:rPr>
                <w:b/>
                <w:color w:val="202124"/>
                <w:sz w:val="28"/>
                <w:szCs w:val="28"/>
                <w:lang w:eastAsia="ru-RU"/>
              </w:rPr>
              <w:t>5.Контрольный</w:t>
            </w:r>
          </w:p>
        </w:tc>
        <w:tc>
          <w:tcPr>
            <w:tcW w:w="4678" w:type="dxa"/>
          </w:tcPr>
          <w:p w:rsidR="00E21E8A" w:rsidP="00060C49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</w:p>
        </w:tc>
      </w:tr>
      <w:tr w:rsidTr="00E21E8A">
        <w:tblPrEx>
          <w:tblW w:w="9606" w:type="dxa"/>
          <w:tblLook w:val="04A0"/>
        </w:tblPrEx>
        <w:tc>
          <w:tcPr>
            <w:tcW w:w="4928" w:type="dxa"/>
          </w:tcPr>
          <w:p w:rsidR="00E21E8A" w:rsidP="00060C49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Анализ результатов выполнения проекта</w:t>
            </w:r>
          </w:p>
        </w:tc>
        <w:tc>
          <w:tcPr>
            <w:tcW w:w="4678" w:type="dxa"/>
          </w:tcPr>
          <w:p w:rsidR="00E21E8A" w:rsidP="00060C49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Оценка продукта</w:t>
            </w:r>
          </w:p>
        </w:tc>
      </w:tr>
      <w:tr w:rsidTr="00E21E8A">
        <w:tblPrEx>
          <w:tblW w:w="9606" w:type="dxa"/>
          <w:tblLook w:val="04A0"/>
        </w:tblPrEx>
        <w:tc>
          <w:tcPr>
            <w:tcW w:w="4928" w:type="dxa"/>
          </w:tcPr>
          <w:p w:rsidR="00E21E8A" w:rsidRPr="006C0B6D" w:rsidP="00060C4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21E8A" w:rsidRPr="006C0B6D" w:rsidP="00060C4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Оценка продвижения</w:t>
            </w:r>
          </w:p>
        </w:tc>
      </w:tr>
    </w:tbl>
    <w:p w:rsidR="00E21E8A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В проектную деятельность включаются все обучающиеся 10-11 классов.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Направление и содержание проектной деятельности определяется обучающимся (обучающимися) совместно с руководителем (руководителями) проекта. При выборе темы учитываются индивидуальные интересы обучающихся.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b/>
          <w:bCs/>
          <w:color w:val="202124"/>
          <w:sz w:val="28"/>
          <w:szCs w:val="28"/>
          <w:lang w:val="ru-RU" w:eastAsia="ru-RU" w:bidi="ar-SA"/>
        </w:rPr>
        <w:t>Место проектной деятельности в учебном плане</w:t>
      </w:r>
      <w:r w:rsidRPr="006C0B6D">
        <w:rPr>
          <w:color w:val="202124"/>
          <w:sz w:val="28"/>
          <w:szCs w:val="28"/>
          <w:lang w:val="ru-RU" w:eastAsia="ru-RU" w:bidi="ar-SA"/>
        </w:rPr>
        <w:t xml:space="preserve">: Проектная деятельность рассчитана на </w:t>
      </w:r>
      <w:r w:rsidR="00FA1432">
        <w:rPr>
          <w:color w:val="202124"/>
          <w:sz w:val="28"/>
          <w:szCs w:val="28"/>
          <w:lang w:val="ru-RU" w:eastAsia="ru-RU" w:bidi="ar-SA"/>
        </w:rPr>
        <w:t>68</w:t>
      </w:r>
      <w:r w:rsidRPr="006C0B6D">
        <w:rPr>
          <w:color w:val="202124"/>
          <w:sz w:val="28"/>
          <w:szCs w:val="28"/>
          <w:lang w:val="ru-RU" w:eastAsia="ru-RU" w:bidi="ar-SA"/>
        </w:rPr>
        <w:t xml:space="preserve"> учебных часа из расчета </w:t>
      </w:r>
      <w:r w:rsidR="00FA1432">
        <w:rPr>
          <w:color w:val="202124"/>
          <w:sz w:val="28"/>
          <w:szCs w:val="28"/>
          <w:lang w:val="ru-RU" w:eastAsia="ru-RU" w:bidi="ar-SA"/>
        </w:rPr>
        <w:t>2</w:t>
      </w:r>
      <w:r w:rsidRPr="006C0B6D">
        <w:rPr>
          <w:color w:val="202124"/>
          <w:sz w:val="28"/>
          <w:szCs w:val="28"/>
          <w:lang w:val="ru-RU" w:eastAsia="ru-RU" w:bidi="ar-SA"/>
        </w:rPr>
        <w:t xml:space="preserve"> учебны</w:t>
      </w:r>
      <w:r w:rsidR="00FA1432">
        <w:rPr>
          <w:color w:val="202124"/>
          <w:sz w:val="28"/>
          <w:szCs w:val="28"/>
          <w:lang w:val="ru-RU" w:eastAsia="ru-RU" w:bidi="ar-SA"/>
        </w:rPr>
        <w:t>х</w:t>
      </w:r>
      <w:r w:rsidRPr="006C0B6D">
        <w:rPr>
          <w:color w:val="202124"/>
          <w:sz w:val="28"/>
          <w:szCs w:val="28"/>
          <w:lang w:val="ru-RU" w:eastAsia="ru-RU" w:bidi="ar-SA"/>
        </w:rPr>
        <w:t xml:space="preserve"> час</w:t>
      </w:r>
      <w:r w:rsidR="00FA1432">
        <w:rPr>
          <w:color w:val="202124"/>
          <w:sz w:val="28"/>
          <w:szCs w:val="28"/>
          <w:lang w:val="ru-RU" w:eastAsia="ru-RU" w:bidi="ar-SA"/>
        </w:rPr>
        <w:t>а</w:t>
      </w:r>
      <w:r w:rsidRPr="006C0B6D">
        <w:rPr>
          <w:color w:val="202124"/>
          <w:sz w:val="28"/>
          <w:szCs w:val="28"/>
          <w:lang w:val="ru-RU" w:eastAsia="ru-RU" w:bidi="ar-SA"/>
        </w:rPr>
        <w:t xml:space="preserve"> в неделю.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Проектная деятельность охватывает 10 —11 классы.</w:t>
      </w:r>
      <w:r w:rsidRPr="006C0B6D">
        <w:rPr>
          <w:b/>
          <w:bCs/>
          <w:color w:val="202124"/>
          <w:sz w:val="28"/>
          <w:szCs w:val="28"/>
          <w:lang w:val="ru-RU" w:eastAsia="ru-RU" w:bidi="ar-SA"/>
        </w:rPr>
        <w:t> Особенностью проектов на старшей ступени образования (10—11 классы)</w:t>
      </w:r>
      <w:r w:rsidRPr="006C0B6D">
        <w:rPr>
          <w:color w:val="202124"/>
          <w:sz w:val="28"/>
          <w:szCs w:val="28"/>
          <w:lang w:val="ru-RU" w:eastAsia="ru-RU" w:bidi="ar-SA"/>
        </w:rPr>
        <w:t> является их исследовательский, прикладной характер. Старшеклассники отдают предпочтение межпредметным проектам, проектам с социальной направленностью.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Рабочая программа составлена в соответствии с требованиями федерального компонента государственного стандарта второго поколения общего образования данными в рекомендациях по организации внеурочной деятельности учащихся. На изучение курса выделяется 1 час в неделю.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b/>
          <w:bCs/>
          <w:i/>
          <w:iCs/>
          <w:color w:val="202124"/>
          <w:sz w:val="28"/>
          <w:szCs w:val="28"/>
          <w:lang w:val="ru-RU" w:eastAsia="ru-RU" w:bidi="ar-SA"/>
        </w:rPr>
        <w:t>Актуальность </w:t>
      </w:r>
      <w:r w:rsidRPr="006C0B6D">
        <w:rPr>
          <w:color w:val="202124"/>
          <w:sz w:val="28"/>
          <w:szCs w:val="28"/>
          <w:lang w:val="ru-RU" w:eastAsia="ru-RU" w:bidi="ar-SA"/>
        </w:rPr>
        <w:t>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Программа позволяет реализовать актуальные в настоящее время компетентностный, личностно-ориентированный, деятельностный подходы.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b/>
          <w:bCs/>
          <w:i/>
          <w:iCs/>
          <w:color w:val="202124"/>
          <w:sz w:val="28"/>
          <w:szCs w:val="28"/>
          <w:lang w:val="ru-RU" w:eastAsia="ru-RU" w:bidi="ar-SA"/>
        </w:rPr>
        <w:t>Особенностью </w:t>
      </w:r>
      <w:r w:rsidRPr="006C0B6D">
        <w:rPr>
          <w:color w:val="202124"/>
          <w:sz w:val="28"/>
          <w:szCs w:val="28"/>
          <w:lang w:val="ru-RU" w:eastAsia="ru-RU" w:bidi="ar-SA"/>
        </w:rPr>
        <w:t>данной программы является реализация педагогической идеи формирования у школьников умения учиться – самостоятельно добывать и систематизировать новые знания.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b/>
          <w:bCs/>
          <w:color w:val="202124"/>
          <w:sz w:val="28"/>
          <w:szCs w:val="28"/>
          <w:lang w:val="ru-RU" w:eastAsia="ru-RU" w:bidi="ar-SA"/>
        </w:rPr>
        <w:t>Проекты могут быть разных видов: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-исследовательские (деятельность учащихся направлена на решение творческой, исследовательской проблемы);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-информационные (работа с информацией о каком-либо объекте, явлении, ее анализ и обобщение для широкой аудитории);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-прикладные (когда с самого начала работы обозначен результат деятельности. Это могут быть: документ, созданный на основе полученных результатов исследования, программа действий, словарь, рекомендации, направленные на ликвидацию выявленных несоответствий в природе, в какой-либо организации, учебное пособие, мультимедийный сборник и т.д.);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- креативные (творческие) проекты;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-социальные (в ходе реализации которых проводятся акции, мероприятия социальной направленности).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Проект может быть индивидуальным или групповым. При выполнении учебного проекта допускается соавторство не более трёх человек. При выполнении проекта социальной направленности количество соавторов не ограничено.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Формами отчетности проектной деятельности являются доклады, презентации, видеофильмы, фоторепортажи с комментариями, стендовые отчеты и т.д.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Обучающиеся 10 классов обязаны в течение года подготовить, реализовать и защитить один проект (учебный), обучающиеся 11 классов – два проекта, один из которых должен быть социально направленным и краткосрочным.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Предусматривается организация учебного процесса в двух взаимосвязанных и взаимодополняющих формах: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- урочная форма, в которой учитель объясняет новый материал и консультирует учащихся в процессе выполнения ими практических заданий на компьютере;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-внеурочная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В процессе разработки проекта могут использоваться различные инструментальные программные средства и приложения: системы программирования, системы обработки графики и подготовки презентаций, текстовые редакторы, электронные таблицы, системы управления базами данных, средства разработки Web-сайтов и др.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Проект должен быть представлен на носителе информации вместе с описанием применения на бумажном носителе. В описании применения должна содержатся информация об инструментальном средстве разработки проекта, инструкция по его установке, а также описание его возможностей и применения.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В течение учебного года осуществляется текущий и итоговый контроль за выполнением проекта.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Первый контроль осуществляется после прохождения теоретической части (цель контроля: качество усвоения теории создания проекта) и оценивается «зачтено-не зачтено».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В течение работы над учебным проектом контроль за ходом выполнения осуществляется два раза (примерно в январе и в марте), в ходе которого обучающиеся совместно с руководителем представляют рабочие материалы и проделанную работу (оценивается «зачтено-не зачтено»).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Контроль за ходом выполнения краткосрочного социального проекта осуществляется один раз и оценивается «зачтено-не зачтено».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Во время ученической научно-практической конференции работу оценивает экспертная группа, в состав которой входят педагоги – независимые эксперты и обучающиеся из числа наиболее успешных в области выполнения проектов и имеющие опыт защиты проектов на других конференциях.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Защита проекта оценивается по пятибалльной (от 0 до 5 баллов) системе при выполнении обязательных условий: наличии рецензии на проект, наличии письменного варианта проекта (или другой формы отчётности), оформленного в соответствии с требованиями, и наличии рабочих материалов (в бумажном, электронном и т.д. виде). При невыполнении условий отметка снижается как минимум на балл.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Годовая отметка по проектной деятельности в журнал выставляется с учётом всех отметок, полученных обучающимся в ходе выполнения проекта, и оценкой, данной рецензентом.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Организация обучения по методу проектов создает оптимальные условия превращения учащихся в «субъектов» деятельности. Каждый ученик становится равноправным членом творческого коллектива. В проектную деятельность вовлечены чувства, отношения, мысли и действия школьников.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b/>
          <w:bCs/>
          <w:color w:val="202124"/>
          <w:sz w:val="28"/>
          <w:szCs w:val="28"/>
          <w:lang w:val="ru-RU" w:eastAsia="ru-RU" w:bidi="ar-SA"/>
        </w:rPr>
        <w:t>Диалогичность:</w:t>
      </w:r>
      <w:r w:rsidRPr="006C0B6D">
        <w:rPr>
          <w:color w:val="202124"/>
          <w:sz w:val="28"/>
          <w:szCs w:val="28"/>
          <w:lang w:val="ru-RU" w:eastAsia="ru-RU" w:bidi="ar-SA"/>
        </w:rPr>
        <w:t> позволяет ученику вступить в свободный диалог как с собственным «Я», так и с другими людьми. Именно в диалоге осуществляется «свободное самооткровение личности».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b/>
          <w:bCs/>
          <w:color w:val="202124"/>
          <w:sz w:val="28"/>
          <w:szCs w:val="28"/>
          <w:lang w:val="ru-RU" w:eastAsia="ru-RU" w:bidi="ar-SA"/>
        </w:rPr>
        <w:t>Креативность: </w:t>
      </w:r>
      <w:r w:rsidRPr="006C0B6D">
        <w:rPr>
          <w:color w:val="202124"/>
          <w:sz w:val="28"/>
          <w:szCs w:val="28"/>
          <w:lang w:val="ru-RU" w:eastAsia="ru-RU" w:bidi="ar-SA"/>
        </w:rPr>
        <w:t>связана с разрешением проблемной ситуации, которая обуславливает начало активной мыслительной деятельности, самостоятельности учащихся. Решение проблемы нередко приводит к оригинальным и нестандартным способам деятельности. Любой проект – это всегда творчество учащихся.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b/>
          <w:bCs/>
          <w:color w:val="202124"/>
          <w:sz w:val="28"/>
          <w:szCs w:val="28"/>
          <w:lang w:val="ru-RU" w:eastAsia="ru-RU" w:bidi="ar-SA"/>
        </w:rPr>
        <w:t>Контекстность: </w:t>
      </w:r>
      <w:r w:rsidRPr="006C0B6D">
        <w:rPr>
          <w:color w:val="202124"/>
          <w:sz w:val="28"/>
          <w:szCs w:val="28"/>
          <w:lang w:val="ru-RU" w:eastAsia="ru-RU" w:bidi="ar-SA"/>
        </w:rPr>
        <w:t>это позволяет создать проекты, которые приближены к естественной жизнедеятельности учащихся.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b/>
          <w:bCs/>
          <w:color w:val="202124"/>
          <w:sz w:val="28"/>
          <w:szCs w:val="28"/>
          <w:lang w:val="ru-RU" w:eastAsia="ru-RU" w:bidi="ar-SA"/>
        </w:rPr>
        <w:t>Технологичность: </w:t>
      </w:r>
      <w:r w:rsidRPr="006C0B6D">
        <w:rPr>
          <w:color w:val="202124"/>
          <w:sz w:val="28"/>
          <w:szCs w:val="28"/>
          <w:lang w:val="ru-RU" w:eastAsia="ru-RU" w:bidi="ar-SA"/>
        </w:rPr>
        <w:t>связана с организацией познавательной деятельности учащихся по о</w:t>
      </w:r>
      <w:r w:rsidR="004C34CB">
        <w:rPr>
          <w:color w:val="202124"/>
          <w:sz w:val="28"/>
          <w:szCs w:val="28"/>
          <w:lang w:val="ru-RU" w:eastAsia="ru-RU" w:bidi="ar-SA"/>
        </w:rPr>
        <w:t>п</w:t>
      </w:r>
      <w:r w:rsidRPr="006C0B6D">
        <w:rPr>
          <w:color w:val="202124"/>
          <w:sz w:val="28"/>
          <w:szCs w:val="28"/>
          <w:lang w:val="ru-RU" w:eastAsia="ru-RU" w:bidi="ar-SA"/>
        </w:rPr>
        <w:t>ределенным этапам проектной деятельности.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Проекты побуждают учащихся к целеполаганию, овладению общеучебными умениями, проявлению интеллектуальных способностей, проявлению коммуникативных качеств, отработке навыков работы в группах, выстраиванию взаимоотношений.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В ходе работы образовательными продуктами являются исследовательские работы. Лучшие проекты по конкурсу могут быть представлены на школьной и городской научно-практической конференции.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b/>
          <w:bCs/>
          <w:color w:val="202124"/>
          <w:sz w:val="28"/>
          <w:szCs w:val="28"/>
          <w:lang w:val="ru-RU" w:eastAsia="ru-RU" w:bidi="ar-SA"/>
        </w:rPr>
        <w:t>Критерии оценивания мультимедийных презентаций: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u w:val="single"/>
          <w:lang w:val="ru-RU" w:eastAsia="ru-RU" w:bidi="ar-SA"/>
        </w:rPr>
        <w:t>Оформление слайдов:</w:t>
      </w:r>
    </w:p>
    <w:p w:rsidR="006C0B6D" w:rsidRPr="006C0B6D" w:rsidP="004E4AC1">
      <w:pPr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0" w:firstLine="0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i/>
          <w:iCs/>
          <w:color w:val="202124"/>
          <w:sz w:val="28"/>
          <w:szCs w:val="28"/>
          <w:lang w:val="ru-RU" w:eastAsia="ru-RU" w:bidi="ar-SA"/>
        </w:rPr>
        <w:t>стиль:</w:t>
      </w:r>
      <w:r w:rsidRPr="006C0B6D">
        <w:rPr>
          <w:color w:val="202124"/>
          <w:sz w:val="28"/>
          <w:szCs w:val="28"/>
          <w:lang w:val="ru-RU" w:eastAsia="ru-RU" w:bidi="ar-SA"/>
        </w:rPr>
        <w:t> а) соблюдение единого стиля оформления;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б) вспомогательная информация не должна преобладать над основной информацией;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в) избегайте стилей, которые будут отвлекать от самой презентации.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2. </w:t>
      </w:r>
      <w:r w:rsidRPr="006C0B6D">
        <w:rPr>
          <w:i/>
          <w:iCs/>
          <w:color w:val="202124"/>
          <w:sz w:val="28"/>
          <w:szCs w:val="28"/>
          <w:lang w:val="ru-RU" w:eastAsia="ru-RU" w:bidi="ar-SA"/>
        </w:rPr>
        <w:t>фон:</w:t>
      </w:r>
      <w:r w:rsidRPr="006C0B6D">
        <w:rPr>
          <w:color w:val="202124"/>
          <w:sz w:val="28"/>
          <w:szCs w:val="28"/>
          <w:lang w:val="ru-RU" w:eastAsia="ru-RU" w:bidi="ar-SA"/>
        </w:rPr>
        <w:t> избегайте ярких красок при составлении презентации.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3. </w:t>
      </w:r>
      <w:r w:rsidRPr="006C0B6D">
        <w:rPr>
          <w:i/>
          <w:iCs/>
          <w:color w:val="202124"/>
          <w:sz w:val="28"/>
          <w:szCs w:val="28"/>
          <w:lang w:val="ru-RU" w:eastAsia="ru-RU" w:bidi="ar-SA"/>
        </w:rPr>
        <w:t>использование цвета: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а) для фона и текста используйте контрастные цвета;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б) на одном слайде рекомендуется использовать не более трех цветов (1 – для заголовка, 2 – фона, 3 – для текста).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4. </w:t>
      </w:r>
      <w:r w:rsidRPr="006C0B6D">
        <w:rPr>
          <w:i/>
          <w:iCs/>
          <w:color w:val="202124"/>
          <w:sz w:val="28"/>
          <w:szCs w:val="28"/>
          <w:lang w:val="ru-RU" w:eastAsia="ru-RU" w:bidi="ar-SA"/>
        </w:rPr>
        <w:t>анимационные эффекты: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а) используйте возможности компьютерной анимации для представления информации на слайде;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б) не злоупотребляйте различными анимационными эффектами, они не должны отвлекать от содержания информации на слайде.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u w:val="single"/>
          <w:lang w:val="ru-RU" w:eastAsia="ru-RU" w:bidi="ar-SA"/>
        </w:rPr>
        <w:t>Представление информации: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1. </w:t>
      </w:r>
      <w:r w:rsidRPr="006C0B6D">
        <w:rPr>
          <w:i/>
          <w:iCs/>
          <w:color w:val="202124"/>
          <w:sz w:val="28"/>
          <w:szCs w:val="28"/>
          <w:lang w:val="ru-RU" w:eastAsia="ru-RU" w:bidi="ar-SA"/>
        </w:rPr>
        <w:t>содержание информации: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а) используйте короткие слова и предложения;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б) заголовки должны привлекать к себе внимание аудитории.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2. расположение информации на странице: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а) наиболее важная информация должна располагаться в центре страницы;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б) если на слайде есть картинка, то надпись должна располагаться под ней;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в) предпочтительно горизонтальное расположение информации.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3. Шрифты: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а) для заголовка – не менее 24;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б) для информации - не менее 18;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в) для выделения информации следует использовать жирный шрифт, курсив или подчеркивание.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4. Способы выделения информации: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а) использование диаграмм;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б) использование схем наиболее важных фактов.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5. Объем информации: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а) не стоит заполнять слайд большим объемом информации;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б) ключевые моменты темы отображаются по одному на каждом отдельном слайде.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6. Виды слайдов: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а) с текстовой информацией;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б) со схемами и диаграммами;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в) с таблицами.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b/>
          <w:bCs/>
          <w:color w:val="202124"/>
          <w:sz w:val="28"/>
          <w:szCs w:val="28"/>
          <w:lang w:val="ru-RU" w:eastAsia="ru-RU" w:bidi="ar-SA"/>
        </w:rPr>
        <w:t>Критерии оценивания проекта:</w:t>
      </w:r>
    </w:p>
    <w:p w:rsidR="006C0B6D" w:rsidRPr="006C0B6D" w:rsidP="004E4AC1">
      <w:pPr>
        <w:numPr>
          <w:ilvl w:val="0"/>
          <w:numId w:val="5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960" w:hanging="960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Связь с программой и учебным планом курса;</w:t>
      </w:r>
    </w:p>
    <w:p w:rsidR="006C0B6D" w:rsidRPr="006C0B6D" w:rsidP="004E4AC1">
      <w:pPr>
        <w:numPr>
          <w:ilvl w:val="0"/>
          <w:numId w:val="5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960" w:hanging="960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Содержание проекта;</w:t>
      </w:r>
    </w:p>
    <w:p w:rsidR="006C0B6D" w:rsidRPr="006C0B6D" w:rsidP="004E4AC1">
      <w:pPr>
        <w:numPr>
          <w:ilvl w:val="0"/>
          <w:numId w:val="5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960" w:hanging="960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Используемый шрифт;</w:t>
      </w:r>
    </w:p>
    <w:p w:rsidR="006C0B6D" w:rsidRPr="006C0B6D" w:rsidP="004E4AC1">
      <w:pPr>
        <w:numPr>
          <w:ilvl w:val="0"/>
          <w:numId w:val="5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960" w:hanging="960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Источник информации, используемый в тексте (не менее пяти);</w:t>
      </w:r>
    </w:p>
    <w:p w:rsidR="006C0B6D" w:rsidRPr="006C0B6D" w:rsidP="004E4AC1">
      <w:pPr>
        <w:numPr>
          <w:ilvl w:val="0"/>
          <w:numId w:val="5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960" w:hanging="960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использование схем, таблиц, диаграмм, рисунков, фотографий;</w:t>
      </w:r>
    </w:p>
    <w:p w:rsidR="006C0B6D" w:rsidRPr="006C0B6D" w:rsidP="004E4AC1">
      <w:pPr>
        <w:numPr>
          <w:ilvl w:val="0"/>
          <w:numId w:val="5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960" w:hanging="960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Анализ корректности текста: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а) использование научной терминологии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б) информация должна быть точной, полезной и актуальной</w:t>
      </w: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в) отсутствие орфографических и пунктуационных ошибок.</w:t>
      </w:r>
    </w:p>
    <w:p w:rsidR="000C6FEC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</w:p>
    <w:p w:rsidR="000C6FEC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</w:p>
    <w:p w:rsidR="000C6FEC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</w:p>
    <w:p w:rsidR="000C6FEC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</w:p>
    <w:p w:rsidR="000C6FEC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</w:p>
    <w:p w:rsidR="000C6FEC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</w:p>
    <w:p w:rsidR="006C0B6D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Приложение 1.</w:t>
      </w:r>
    </w:p>
    <w:p w:rsid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Календарно – тематическое планировани</w:t>
      </w:r>
      <w:r w:rsidR="00B83EBC">
        <w:rPr>
          <w:color w:val="202124"/>
          <w:sz w:val="28"/>
          <w:szCs w:val="28"/>
          <w:lang w:val="ru-RU" w:eastAsia="ru-RU" w:bidi="ar-SA"/>
        </w:rPr>
        <w:t>е курса «Проектная деятельность»</w:t>
      </w:r>
      <w:r w:rsidR="000C6FEC">
        <w:rPr>
          <w:color w:val="202124"/>
          <w:sz w:val="28"/>
          <w:szCs w:val="28"/>
          <w:lang w:val="ru-RU" w:eastAsia="ru-RU" w:bidi="ar-SA"/>
        </w:rPr>
        <w:t xml:space="preserve"> на 2021 – 2022 ученый год</w:t>
      </w:r>
      <w:r w:rsidRPr="006C0B6D">
        <w:rPr>
          <w:color w:val="202124"/>
          <w:sz w:val="28"/>
          <w:szCs w:val="28"/>
          <w:lang w:val="ru-RU" w:eastAsia="ru-RU" w:bidi="ar-SA"/>
        </w:rPr>
        <w:t>.</w:t>
      </w:r>
    </w:p>
    <w:tbl>
      <w:tblPr>
        <w:tblStyle w:val="TableGrid"/>
        <w:tblW w:w="0" w:type="auto"/>
        <w:tblLook w:val="04A0"/>
      </w:tblPr>
      <w:tblGrid>
        <w:gridCol w:w="668"/>
        <w:gridCol w:w="7176"/>
        <w:gridCol w:w="1501"/>
      </w:tblGrid>
      <w:tr w:rsidTr="000C6FEC">
        <w:tblPrEx>
          <w:tblW w:w="0" w:type="auto"/>
          <w:tblLook w:val="04A0"/>
        </w:tblPrEx>
        <w:tc>
          <w:tcPr>
            <w:tcW w:w="675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71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525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Кол-во часов</w:t>
            </w:r>
          </w:p>
        </w:tc>
      </w:tr>
      <w:tr w:rsidTr="000C6FEC">
        <w:tblPrEx>
          <w:tblW w:w="0" w:type="auto"/>
          <w:tblLook w:val="04A0"/>
        </w:tblPrEx>
        <w:tc>
          <w:tcPr>
            <w:tcW w:w="675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Вводная лекция. Долгосрочные и краткосрочные проекты. Социальный проект.</w:t>
            </w:r>
          </w:p>
        </w:tc>
        <w:tc>
          <w:tcPr>
            <w:tcW w:w="1525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4</w:t>
            </w:r>
          </w:p>
        </w:tc>
      </w:tr>
      <w:tr w:rsidTr="000C6FEC">
        <w:tblPrEx>
          <w:tblW w:w="0" w:type="auto"/>
          <w:tblLook w:val="04A0"/>
        </w:tblPrEx>
        <w:tc>
          <w:tcPr>
            <w:tcW w:w="675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0C6FEC">
              <w:rPr>
                <w:color w:val="202124"/>
                <w:sz w:val="28"/>
                <w:szCs w:val="28"/>
                <w:lang w:eastAsia="ru-RU"/>
              </w:rPr>
              <w:t>Выбор актуальной темы исследования</w:t>
            </w:r>
          </w:p>
        </w:tc>
        <w:tc>
          <w:tcPr>
            <w:tcW w:w="1525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4</w:t>
            </w:r>
          </w:p>
        </w:tc>
      </w:tr>
      <w:tr w:rsidTr="000C6FEC">
        <w:tblPrEx>
          <w:tblW w:w="0" w:type="auto"/>
          <w:tblLook w:val="04A0"/>
        </w:tblPrEx>
        <w:tc>
          <w:tcPr>
            <w:tcW w:w="675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0C6FEC">
              <w:rPr>
                <w:color w:val="202124"/>
                <w:sz w:val="28"/>
                <w:szCs w:val="28"/>
                <w:lang w:eastAsia="ru-RU"/>
              </w:rPr>
              <w:t>Выявление интересов и знаний в области исследования, обсуждение возникших идей, постановка проблемы.</w:t>
            </w:r>
          </w:p>
        </w:tc>
        <w:tc>
          <w:tcPr>
            <w:tcW w:w="1525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4</w:t>
            </w:r>
          </w:p>
        </w:tc>
      </w:tr>
      <w:tr w:rsidTr="000C6FEC">
        <w:tblPrEx>
          <w:tblW w:w="0" w:type="auto"/>
          <w:tblLook w:val="04A0"/>
        </w:tblPrEx>
        <w:tc>
          <w:tcPr>
            <w:tcW w:w="675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0C6FEC">
              <w:rPr>
                <w:color w:val="202124"/>
                <w:sz w:val="28"/>
                <w:szCs w:val="28"/>
                <w:lang w:eastAsia="ru-RU"/>
              </w:rPr>
              <w:t>Детализация темы</w:t>
            </w:r>
          </w:p>
        </w:tc>
        <w:tc>
          <w:tcPr>
            <w:tcW w:w="1525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4</w:t>
            </w:r>
          </w:p>
        </w:tc>
      </w:tr>
      <w:tr w:rsidTr="000C6FEC">
        <w:tblPrEx>
          <w:tblW w:w="0" w:type="auto"/>
          <w:tblLook w:val="04A0"/>
        </w:tblPrEx>
        <w:tc>
          <w:tcPr>
            <w:tcW w:w="675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0C6FEC">
              <w:rPr>
                <w:color w:val="202124"/>
                <w:sz w:val="28"/>
                <w:szCs w:val="28"/>
                <w:lang w:eastAsia="ru-RU"/>
              </w:rPr>
              <w:t>Обоснование темы</w:t>
            </w:r>
          </w:p>
        </w:tc>
        <w:tc>
          <w:tcPr>
            <w:tcW w:w="1525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4</w:t>
            </w:r>
          </w:p>
        </w:tc>
      </w:tr>
      <w:tr w:rsidTr="000C6FEC">
        <w:tblPrEx>
          <w:tblW w:w="0" w:type="auto"/>
          <w:tblLook w:val="04A0"/>
        </w:tblPrEx>
        <w:tc>
          <w:tcPr>
            <w:tcW w:w="675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0C6FEC">
              <w:rPr>
                <w:color w:val="202124"/>
                <w:sz w:val="28"/>
                <w:szCs w:val="28"/>
                <w:lang w:eastAsia="ru-RU"/>
              </w:rPr>
              <w:t>Формулировка цели</w:t>
            </w:r>
          </w:p>
        </w:tc>
        <w:tc>
          <w:tcPr>
            <w:tcW w:w="1525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4</w:t>
            </w:r>
          </w:p>
        </w:tc>
      </w:tr>
      <w:tr w:rsidTr="000C6FEC">
        <w:tblPrEx>
          <w:tblW w:w="0" w:type="auto"/>
          <w:tblLook w:val="04A0"/>
        </w:tblPrEx>
        <w:tc>
          <w:tcPr>
            <w:tcW w:w="675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Определение цели и задач проекта, создание дневника проекта</w:t>
            </w:r>
          </w:p>
        </w:tc>
        <w:tc>
          <w:tcPr>
            <w:tcW w:w="1525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4</w:t>
            </w:r>
          </w:p>
        </w:tc>
      </w:tr>
      <w:tr w:rsidTr="000C6FEC">
        <w:tblPrEx>
          <w:tblW w:w="0" w:type="auto"/>
          <w:tblLook w:val="04A0"/>
        </w:tblPrEx>
        <w:tc>
          <w:tcPr>
            <w:tcW w:w="675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Знакомство с литературой</w:t>
            </w:r>
          </w:p>
        </w:tc>
        <w:tc>
          <w:tcPr>
            <w:tcW w:w="1525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4</w:t>
            </w:r>
          </w:p>
        </w:tc>
      </w:tr>
      <w:tr w:rsidTr="000C6FEC">
        <w:tblPrEx>
          <w:tblW w:w="0" w:type="auto"/>
          <w:tblLook w:val="04A0"/>
        </w:tblPrEx>
        <w:tc>
          <w:tcPr>
            <w:tcW w:w="675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Обзор литературы</w:t>
            </w:r>
          </w:p>
        </w:tc>
        <w:tc>
          <w:tcPr>
            <w:tcW w:w="1525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4</w:t>
            </w:r>
          </w:p>
        </w:tc>
      </w:tr>
      <w:tr w:rsidTr="000C6FEC">
        <w:tblPrEx>
          <w:tblW w:w="0" w:type="auto"/>
          <w:tblLook w:val="04A0"/>
        </w:tblPrEx>
        <w:tc>
          <w:tcPr>
            <w:tcW w:w="675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1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Определение источников информации</w:t>
            </w:r>
          </w:p>
        </w:tc>
        <w:tc>
          <w:tcPr>
            <w:tcW w:w="1525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4</w:t>
            </w:r>
          </w:p>
        </w:tc>
      </w:tr>
      <w:tr w:rsidTr="000C6FEC">
        <w:tblPrEx>
          <w:tblW w:w="0" w:type="auto"/>
          <w:tblLook w:val="04A0"/>
        </w:tblPrEx>
        <w:tc>
          <w:tcPr>
            <w:tcW w:w="675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1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Составление плана работы</w:t>
            </w:r>
          </w:p>
        </w:tc>
        <w:tc>
          <w:tcPr>
            <w:tcW w:w="1525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4</w:t>
            </w:r>
          </w:p>
        </w:tc>
      </w:tr>
      <w:tr w:rsidTr="000C6FEC">
        <w:tblPrEx>
          <w:tblW w:w="0" w:type="auto"/>
          <w:tblLook w:val="04A0"/>
        </w:tblPrEx>
        <w:tc>
          <w:tcPr>
            <w:tcW w:w="675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71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Выбор метода исследования</w:t>
            </w:r>
          </w:p>
        </w:tc>
        <w:tc>
          <w:tcPr>
            <w:tcW w:w="1525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4</w:t>
            </w:r>
          </w:p>
        </w:tc>
      </w:tr>
      <w:tr w:rsidTr="000C6FEC">
        <w:tblPrEx>
          <w:tblW w:w="0" w:type="auto"/>
          <w:tblLook w:val="04A0"/>
        </w:tblPrEx>
        <w:tc>
          <w:tcPr>
            <w:tcW w:w="675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71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Выбор метода сбора данных</w:t>
            </w:r>
          </w:p>
        </w:tc>
        <w:tc>
          <w:tcPr>
            <w:tcW w:w="1525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4</w:t>
            </w:r>
          </w:p>
        </w:tc>
      </w:tr>
      <w:tr w:rsidTr="000C6FEC">
        <w:tblPrEx>
          <w:tblW w:w="0" w:type="auto"/>
          <w:tblLook w:val="04A0"/>
        </w:tblPrEx>
        <w:tc>
          <w:tcPr>
            <w:tcW w:w="675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71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Консультация по методам сбора информации</w:t>
            </w:r>
          </w:p>
        </w:tc>
        <w:tc>
          <w:tcPr>
            <w:tcW w:w="1525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4</w:t>
            </w:r>
          </w:p>
        </w:tc>
      </w:tr>
      <w:tr w:rsidTr="000C6FEC">
        <w:tblPrEx>
          <w:tblW w:w="0" w:type="auto"/>
          <w:tblLook w:val="04A0"/>
        </w:tblPrEx>
        <w:tc>
          <w:tcPr>
            <w:tcW w:w="675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71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Консультация по обработке собранной информации</w:t>
            </w:r>
          </w:p>
        </w:tc>
        <w:tc>
          <w:tcPr>
            <w:tcW w:w="1525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4</w:t>
            </w:r>
          </w:p>
        </w:tc>
      </w:tr>
      <w:tr w:rsidTr="000C6FEC">
        <w:tblPrEx>
          <w:tblW w:w="0" w:type="auto"/>
          <w:tblLook w:val="04A0"/>
        </w:tblPrEx>
        <w:tc>
          <w:tcPr>
            <w:tcW w:w="675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71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Сбор информации</w:t>
            </w:r>
          </w:p>
        </w:tc>
        <w:tc>
          <w:tcPr>
            <w:tcW w:w="1525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4</w:t>
            </w:r>
          </w:p>
        </w:tc>
      </w:tr>
      <w:tr w:rsidTr="000C6FEC">
        <w:tblPrEx>
          <w:tblW w:w="0" w:type="auto"/>
          <w:tblLook w:val="04A0"/>
        </w:tblPrEx>
        <w:tc>
          <w:tcPr>
            <w:tcW w:w="675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71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Проведение наблюдений, опросов, экспериментов, работа с печатными источниками, поиск в Интернет</w:t>
            </w:r>
          </w:p>
        </w:tc>
        <w:tc>
          <w:tcPr>
            <w:tcW w:w="1525" w:type="dxa"/>
          </w:tcPr>
          <w:p w:rsidR="000C6FEC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4</w:t>
            </w:r>
          </w:p>
        </w:tc>
      </w:tr>
      <w:tr w:rsidTr="000C6FEC">
        <w:tblPrEx>
          <w:tblW w:w="0" w:type="auto"/>
          <w:tblLook w:val="04A0"/>
        </w:tblPrEx>
        <w:tc>
          <w:tcPr>
            <w:tcW w:w="675" w:type="dxa"/>
          </w:tcPr>
          <w:p w:rsidR="004968C9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4968C9" w:rsidRPr="006C0B6D" w:rsidP="00175DF7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Итого: 68 часов</w:t>
            </w:r>
          </w:p>
        </w:tc>
        <w:tc>
          <w:tcPr>
            <w:tcW w:w="1525" w:type="dxa"/>
          </w:tcPr>
          <w:p w:rsidR="004968C9" w:rsidP="00175DF7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</w:p>
        </w:tc>
      </w:tr>
    </w:tbl>
    <w:p w:rsidR="000C6FEC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</w:p>
    <w:p w:rsidR="004968C9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</w:p>
    <w:p w:rsidR="004968C9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</w:p>
    <w:p w:rsidR="004968C9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</w:p>
    <w:p w:rsidR="004968C9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</w:p>
    <w:p w:rsidR="004968C9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</w:p>
    <w:p w:rsidR="004968C9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</w:p>
    <w:p w:rsidR="004968C9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</w:p>
    <w:p w:rsidR="004968C9" w:rsidRPr="006C0B6D" w:rsidP="004968C9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 xml:space="preserve">Приложение </w:t>
      </w:r>
      <w:r>
        <w:rPr>
          <w:color w:val="202124"/>
          <w:sz w:val="28"/>
          <w:szCs w:val="28"/>
          <w:lang w:val="ru-RU" w:eastAsia="ru-RU" w:bidi="ar-SA"/>
        </w:rPr>
        <w:t>2</w:t>
      </w:r>
      <w:r w:rsidRPr="006C0B6D">
        <w:rPr>
          <w:color w:val="202124"/>
          <w:sz w:val="28"/>
          <w:szCs w:val="28"/>
          <w:lang w:val="ru-RU" w:eastAsia="ru-RU" w:bidi="ar-SA"/>
        </w:rPr>
        <w:t>.</w:t>
      </w:r>
    </w:p>
    <w:p w:rsidR="004968C9" w:rsidP="004968C9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  <w:r w:rsidRPr="006C0B6D">
        <w:rPr>
          <w:color w:val="202124"/>
          <w:sz w:val="28"/>
          <w:szCs w:val="28"/>
          <w:lang w:val="ru-RU" w:eastAsia="ru-RU" w:bidi="ar-SA"/>
        </w:rPr>
        <w:t>Календарно – тематическое планировани</w:t>
      </w:r>
      <w:r>
        <w:rPr>
          <w:color w:val="202124"/>
          <w:sz w:val="28"/>
          <w:szCs w:val="28"/>
          <w:lang w:val="ru-RU" w:eastAsia="ru-RU" w:bidi="ar-SA"/>
        </w:rPr>
        <w:t>е курса «Проектная деятельность» на 2022 – 2023 ученый год</w:t>
      </w:r>
      <w:r w:rsidRPr="006C0B6D">
        <w:rPr>
          <w:color w:val="202124"/>
          <w:sz w:val="28"/>
          <w:szCs w:val="28"/>
          <w:lang w:val="ru-RU" w:eastAsia="ru-RU" w:bidi="ar-SA"/>
        </w:rPr>
        <w:t>.</w:t>
      </w:r>
    </w:p>
    <w:tbl>
      <w:tblPr>
        <w:tblStyle w:val="TableGrid"/>
        <w:tblW w:w="0" w:type="auto"/>
        <w:tblLook w:val="04A0"/>
      </w:tblPr>
      <w:tblGrid>
        <w:gridCol w:w="668"/>
        <w:gridCol w:w="7176"/>
        <w:gridCol w:w="1501"/>
      </w:tblGrid>
      <w:tr w:rsidTr="00236AB2">
        <w:tblPrEx>
          <w:tblW w:w="0" w:type="auto"/>
          <w:tblLook w:val="04A0"/>
        </w:tblPrEx>
        <w:tc>
          <w:tcPr>
            <w:tcW w:w="675" w:type="dxa"/>
          </w:tcPr>
          <w:p w:rsidR="004968C9" w:rsidP="00236AB2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71" w:type="dxa"/>
          </w:tcPr>
          <w:p w:rsidR="004968C9" w:rsidP="00236AB2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525" w:type="dxa"/>
          </w:tcPr>
          <w:p w:rsidR="004968C9" w:rsidP="00236AB2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Кол-во часов</w:t>
            </w:r>
          </w:p>
        </w:tc>
      </w:tr>
      <w:tr w:rsidTr="00236AB2">
        <w:tblPrEx>
          <w:tblW w:w="0" w:type="auto"/>
          <w:tblLook w:val="04A0"/>
        </w:tblPrEx>
        <w:tc>
          <w:tcPr>
            <w:tcW w:w="675" w:type="dxa"/>
          </w:tcPr>
          <w:p w:rsidR="004968C9" w:rsidP="00236AB2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4968C9" w:rsidP="00236AB2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Отбор и систематизация нужной информации в соответствии с поставленной целью проекта</w:t>
            </w:r>
          </w:p>
        </w:tc>
        <w:tc>
          <w:tcPr>
            <w:tcW w:w="1525" w:type="dxa"/>
          </w:tcPr>
          <w:p w:rsidR="004968C9" w:rsidP="00236AB2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4</w:t>
            </w:r>
          </w:p>
        </w:tc>
      </w:tr>
      <w:tr w:rsidTr="00236AB2">
        <w:tblPrEx>
          <w:tblW w:w="0" w:type="auto"/>
          <w:tblLook w:val="04A0"/>
        </w:tblPrEx>
        <w:tc>
          <w:tcPr>
            <w:tcW w:w="675" w:type="dxa"/>
          </w:tcPr>
          <w:p w:rsidR="004968C9" w:rsidP="00236AB2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4968C9" w:rsidP="00236AB2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Выявление недостающей информации</w:t>
            </w:r>
          </w:p>
        </w:tc>
        <w:tc>
          <w:tcPr>
            <w:tcW w:w="1525" w:type="dxa"/>
          </w:tcPr>
          <w:p w:rsidR="004968C9" w:rsidP="00236AB2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4</w:t>
            </w:r>
          </w:p>
        </w:tc>
      </w:tr>
      <w:tr w:rsidTr="00236AB2">
        <w:tblPrEx>
          <w:tblW w:w="0" w:type="auto"/>
          <w:tblLook w:val="04A0"/>
        </w:tblPrEx>
        <w:tc>
          <w:tcPr>
            <w:tcW w:w="675" w:type="dxa"/>
          </w:tcPr>
          <w:p w:rsidR="004968C9" w:rsidP="00236AB2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4968C9" w:rsidP="00236AB2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Корректировка цели проекта</w:t>
            </w:r>
          </w:p>
        </w:tc>
        <w:tc>
          <w:tcPr>
            <w:tcW w:w="1525" w:type="dxa"/>
          </w:tcPr>
          <w:p w:rsidR="004968C9" w:rsidP="00236AB2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4</w:t>
            </w:r>
          </w:p>
        </w:tc>
      </w:tr>
      <w:tr w:rsidTr="00236AB2">
        <w:tblPrEx>
          <w:tblW w:w="0" w:type="auto"/>
          <w:tblLook w:val="04A0"/>
        </w:tblPrEx>
        <w:tc>
          <w:tcPr>
            <w:tcW w:w="675" w:type="dxa"/>
          </w:tcPr>
          <w:p w:rsidR="004968C9" w:rsidP="00236AB2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:rsidR="004968C9" w:rsidP="00236AB2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Формулировка выводов по каждой поставленной задаче и общего вывода</w:t>
            </w:r>
          </w:p>
        </w:tc>
        <w:tc>
          <w:tcPr>
            <w:tcW w:w="1525" w:type="dxa"/>
          </w:tcPr>
          <w:p w:rsidR="004968C9" w:rsidP="00236AB2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4</w:t>
            </w:r>
          </w:p>
        </w:tc>
      </w:tr>
      <w:tr w:rsidTr="00236AB2">
        <w:tblPrEx>
          <w:tblW w:w="0" w:type="auto"/>
          <w:tblLook w:val="04A0"/>
        </w:tblPrEx>
        <w:tc>
          <w:tcPr>
            <w:tcW w:w="675" w:type="dxa"/>
          </w:tcPr>
          <w:p w:rsidR="004968C9" w:rsidP="00236AB2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:rsidR="004968C9" w:rsidP="00236AB2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Обсуждение и подготовка материалов для выполнения конечного продукта</w:t>
            </w:r>
          </w:p>
        </w:tc>
        <w:tc>
          <w:tcPr>
            <w:tcW w:w="1525" w:type="dxa"/>
          </w:tcPr>
          <w:p w:rsidR="004968C9" w:rsidP="00236AB2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4</w:t>
            </w:r>
          </w:p>
        </w:tc>
      </w:tr>
      <w:tr w:rsidTr="00236AB2">
        <w:tblPrEx>
          <w:tblW w:w="0" w:type="auto"/>
          <w:tblLook w:val="04A0"/>
        </w:tblPrEx>
        <w:tc>
          <w:tcPr>
            <w:tcW w:w="675" w:type="dxa"/>
          </w:tcPr>
          <w:p w:rsidR="00A70B4B" w:rsidP="00A70B4B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</w:tcPr>
          <w:p w:rsidR="00A70B4B" w:rsidRPr="006C0B6D" w:rsidP="00A70B4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Оформление конечного продукта (паспорт социального проекта)</w:t>
            </w:r>
          </w:p>
        </w:tc>
        <w:tc>
          <w:tcPr>
            <w:tcW w:w="1525" w:type="dxa"/>
          </w:tcPr>
          <w:p w:rsidR="00A70B4B" w:rsidP="00A70B4B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4</w:t>
            </w:r>
          </w:p>
        </w:tc>
      </w:tr>
      <w:tr w:rsidTr="00236AB2">
        <w:tblPrEx>
          <w:tblW w:w="0" w:type="auto"/>
          <w:tblLook w:val="04A0"/>
        </w:tblPrEx>
        <w:tc>
          <w:tcPr>
            <w:tcW w:w="675" w:type="dxa"/>
          </w:tcPr>
          <w:p w:rsidR="00A70B4B" w:rsidP="00A70B4B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:rsidR="00A70B4B" w:rsidRPr="006C0B6D" w:rsidP="00A70B4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Оформление конечного продукта (паспорт социального проекта)</w:t>
            </w:r>
          </w:p>
        </w:tc>
        <w:tc>
          <w:tcPr>
            <w:tcW w:w="1525" w:type="dxa"/>
          </w:tcPr>
          <w:p w:rsidR="00A70B4B" w:rsidP="00A70B4B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4</w:t>
            </w:r>
          </w:p>
        </w:tc>
      </w:tr>
      <w:tr w:rsidTr="00236AB2">
        <w:tblPrEx>
          <w:tblW w:w="0" w:type="auto"/>
          <w:tblLook w:val="04A0"/>
        </w:tblPrEx>
        <w:tc>
          <w:tcPr>
            <w:tcW w:w="675" w:type="dxa"/>
          </w:tcPr>
          <w:p w:rsidR="00A70B4B" w:rsidP="00A70B4B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</w:tcPr>
          <w:p w:rsidR="00A70B4B" w:rsidP="00A70B4B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Реализация краткосрочных социальных проектов</w:t>
            </w:r>
          </w:p>
        </w:tc>
        <w:tc>
          <w:tcPr>
            <w:tcW w:w="1525" w:type="dxa"/>
          </w:tcPr>
          <w:p w:rsidR="00A70B4B" w:rsidP="00A70B4B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4</w:t>
            </w:r>
          </w:p>
        </w:tc>
      </w:tr>
      <w:tr w:rsidTr="00236AB2">
        <w:tblPrEx>
          <w:tblW w:w="0" w:type="auto"/>
          <w:tblLook w:val="04A0"/>
        </w:tblPrEx>
        <w:tc>
          <w:tcPr>
            <w:tcW w:w="675" w:type="dxa"/>
          </w:tcPr>
          <w:p w:rsidR="00A70B4B" w:rsidP="00A70B4B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:rsidR="00A70B4B" w:rsidP="00A70B4B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Реализация краткосрочных социальных проектов</w:t>
            </w:r>
          </w:p>
        </w:tc>
        <w:tc>
          <w:tcPr>
            <w:tcW w:w="1525" w:type="dxa"/>
          </w:tcPr>
          <w:p w:rsidR="00A70B4B" w:rsidP="00A70B4B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4</w:t>
            </w:r>
          </w:p>
        </w:tc>
      </w:tr>
      <w:tr w:rsidTr="00236AB2">
        <w:tblPrEx>
          <w:tblW w:w="0" w:type="auto"/>
          <w:tblLook w:val="04A0"/>
        </w:tblPrEx>
        <w:tc>
          <w:tcPr>
            <w:tcW w:w="675" w:type="dxa"/>
          </w:tcPr>
          <w:p w:rsidR="00A70B4B" w:rsidP="00A70B4B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1" w:type="dxa"/>
          </w:tcPr>
          <w:p w:rsidR="00A70B4B" w:rsidP="00A70B4B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Краткосрочный социальный проект (групповой)</w:t>
            </w:r>
          </w:p>
        </w:tc>
        <w:tc>
          <w:tcPr>
            <w:tcW w:w="1525" w:type="dxa"/>
          </w:tcPr>
          <w:p w:rsidR="00A70B4B" w:rsidP="00A70B4B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4</w:t>
            </w:r>
          </w:p>
        </w:tc>
      </w:tr>
      <w:tr w:rsidTr="00236AB2">
        <w:tblPrEx>
          <w:tblW w:w="0" w:type="auto"/>
          <w:tblLook w:val="04A0"/>
        </w:tblPrEx>
        <w:tc>
          <w:tcPr>
            <w:tcW w:w="675" w:type="dxa"/>
          </w:tcPr>
          <w:p w:rsidR="00A70B4B" w:rsidP="00A70B4B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1" w:type="dxa"/>
          </w:tcPr>
          <w:p w:rsidR="00A70B4B" w:rsidP="00A70B4B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Краткосрочный социальный проект (групповой)</w:t>
            </w:r>
          </w:p>
        </w:tc>
        <w:tc>
          <w:tcPr>
            <w:tcW w:w="1525" w:type="dxa"/>
          </w:tcPr>
          <w:p w:rsidR="00A70B4B" w:rsidP="00A70B4B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4</w:t>
            </w:r>
          </w:p>
        </w:tc>
      </w:tr>
      <w:tr w:rsidTr="00236AB2">
        <w:tblPrEx>
          <w:tblW w:w="0" w:type="auto"/>
          <w:tblLook w:val="04A0"/>
        </w:tblPrEx>
        <w:tc>
          <w:tcPr>
            <w:tcW w:w="675" w:type="dxa"/>
          </w:tcPr>
          <w:p w:rsidR="00A70B4B" w:rsidP="00A70B4B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71" w:type="dxa"/>
          </w:tcPr>
          <w:p w:rsidR="00A70B4B" w:rsidP="00A70B4B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Подготовка презентации, совместное обсуждение формы проведения презентации (для группового проекта)</w:t>
            </w:r>
          </w:p>
        </w:tc>
        <w:tc>
          <w:tcPr>
            <w:tcW w:w="1525" w:type="dxa"/>
          </w:tcPr>
          <w:p w:rsidR="00A70B4B" w:rsidP="00A70B4B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4</w:t>
            </w:r>
          </w:p>
        </w:tc>
      </w:tr>
      <w:tr w:rsidTr="00236AB2">
        <w:tblPrEx>
          <w:tblW w:w="0" w:type="auto"/>
          <w:tblLook w:val="04A0"/>
        </w:tblPrEx>
        <w:tc>
          <w:tcPr>
            <w:tcW w:w="675" w:type="dxa"/>
          </w:tcPr>
          <w:p w:rsidR="00A70B4B" w:rsidP="00A70B4B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71" w:type="dxa"/>
          </w:tcPr>
          <w:p w:rsidR="00A70B4B" w:rsidP="00A70B4B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Подготовка презентации, совместное обсуждение формы проведения презентации (для группового проекта)</w:t>
            </w:r>
          </w:p>
        </w:tc>
        <w:tc>
          <w:tcPr>
            <w:tcW w:w="1525" w:type="dxa"/>
          </w:tcPr>
          <w:p w:rsidR="00A70B4B" w:rsidP="00A70B4B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4</w:t>
            </w:r>
          </w:p>
        </w:tc>
      </w:tr>
      <w:tr w:rsidTr="00236AB2">
        <w:tblPrEx>
          <w:tblW w:w="0" w:type="auto"/>
          <w:tblLook w:val="04A0"/>
        </w:tblPrEx>
        <w:tc>
          <w:tcPr>
            <w:tcW w:w="675" w:type="dxa"/>
          </w:tcPr>
          <w:p w:rsidR="00A70B4B" w:rsidP="00A70B4B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71" w:type="dxa"/>
          </w:tcPr>
          <w:p w:rsidR="00A70B4B" w:rsidP="00A70B4B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Отчетная конференция</w:t>
            </w:r>
          </w:p>
        </w:tc>
        <w:tc>
          <w:tcPr>
            <w:tcW w:w="1525" w:type="dxa"/>
          </w:tcPr>
          <w:p w:rsidR="00A70B4B" w:rsidP="00A70B4B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4</w:t>
            </w:r>
          </w:p>
        </w:tc>
      </w:tr>
      <w:tr w:rsidTr="00236AB2">
        <w:tblPrEx>
          <w:tblW w:w="0" w:type="auto"/>
          <w:tblLook w:val="04A0"/>
        </w:tblPrEx>
        <w:tc>
          <w:tcPr>
            <w:tcW w:w="675" w:type="dxa"/>
          </w:tcPr>
          <w:p w:rsidR="00A70B4B" w:rsidP="00A70B4B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71" w:type="dxa"/>
          </w:tcPr>
          <w:p w:rsidR="00A70B4B" w:rsidP="00A70B4B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Отчетная конференция</w:t>
            </w:r>
          </w:p>
        </w:tc>
        <w:tc>
          <w:tcPr>
            <w:tcW w:w="1525" w:type="dxa"/>
          </w:tcPr>
          <w:p w:rsidR="00A70B4B" w:rsidP="00A70B4B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4</w:t>
            </w:r>
          </w:p>
        </w:tc>
      </w:tr>
      <w:tr w:rsidTr="00236AB2">
        <w:tblPrEx>
          <w:tblW w:w="0" w:type="auto"/>
          <w:tblLook w:val="04A0"/>
        </w:tblPrEx>
        <w:tc>
          <w:tcPr>
            <w:tcW w:w="675" w:type="dxa"/>
          </w:tcPr>
          <w:p w:rsidR="00A70B4B" w:rsidP="00A70B4B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71" w:type="dxa"/>
          </w:tcPr>
          <w:p w:rsidR="00A70B4B" w:rsidP="00A70B4B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Экспертная оценка работ</w:t>
            </w:r>
          </w:p>
        </w:tc>
        <w:tc>
          <w:tcPr>
            <w:tcW w:w="1525" w:type="dxa"/>
          </w:tcPr>
          <w:p w:rsidR="00A70B4B" w:rsidP="00A70B4B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4</w:t>
            </w:r>
          </w:p>
        </w:tc>
      </w:tr>
      <w:tr w:rsidTr="00236AB2">
        <w:tblPrEx>
          <w:tblW w:w="0" w:type="auto"/>
          <w:tblLook w:val="04A0"/>
        </w:tblPrEx>
        <w:tc>
          <w:tcPr>
            <w:tcW w:w="675" w:type="dxa"/>
          </w:tcPr>
          <w:p w:rsidR="00A70B4B" w:rsidP="00A70B4B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71" w:type="dxa"/>
          </w:tcPr>
          <w:p w:rsidR="00A70B4B" w:rsidP="00A70B4B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 w:rsidRPr="006C0B6D">
              <w:rPr>
                <w:sz w:val="28"/>
                <w:szCs w:val="28"/>
                <w:lang w:eastAsia="ru-RU"/>
              </w:rPr>
              <w:t>Экспертная оценка работ</w:t>
            </w:r>
          </w:p>
        </w:tc>
        <w:tc>
          <w:tcPr>
            <w:tcW w:w="1525" w:type="dxa"/>
          </w:tcPr>
          <w:p w:rsidR="00A70B4B" w:rsidP="00A70B4B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4</w:t>
            </w:r>
          </w:p>
        </w:tc>
      </w:tr>
      <w:tr w:rsidTr="00236AB2">
        <w:tblPrEx>
          <w:tblW w:w="0" w:type="auto"/>
          <w:tblLook w:val="04A0"/>
        </w:tblPrEx>
        <w:tc>
          <w:tcPr>
            <w:tcW w:w="675" w:type="dxa"/>
          </w:tcPr>
          <w:p w:rsidR="00A70B4B" w:rsidP="00A70B4B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70B4B" w:rsidP="00A70B4B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  <w:r>
              <w:rPr>
                <w:color w:val="202124"/>
                <w:sz w:val="28"/>
                <w:szCs w:val="28"/>
                <w:lang w:eastAsia="ru-RU"/>
              </w:rPr>
              <w:t>Итого: 68 часов</w:t>
            </w:r>
          </w:p>
        </w:tc>
        <w:tc>
          <w:tcPr>
            <w:tcW w:w="1525" w:type="dxa"/>
          </w:tcPr>
          <w:p w:rsidR="00A70B4B" w:rsidP="00A70B4B">
            <w:pPr>
              <w:spacing w:before="100" w:beforeAutospacing="1" w:after="100" w:afterAutospacing="1"/>
              <w:jc w:val="both"/>
              <w:rPr>
                <w:color w:val="202124"/>
                <w:sz w:val="28"/>
                <w:szCs w:val="28"/>
                <w:lang w:eastAsia="ru-RU"/>
              </w:rPr>
            </w:pPr>
          </w:p>
        </w:tc>
      </w:tr>
    </w:tbl>
    <w:p w:rsidR="004968C9" w:rsidRPr="006C0B6D" w:rsidP="00175DF7">
      <w:pPr>
        <w:shd w:val="clear" w:color="auto" w:fill="FFFFFF"/>
        <w:spacing w:before="100" w:beforeAutospacing="1" w:after="100" w:afterAutospacing="1"/>
        <w:jc w:val="both"/>
        <w:rPr>
          <w:color w:val="202124"/>
          <w:sz w:val="28"/>
          <w:szCs w:val="28"/>
          <w:lang w:val="ru-RU" w:eastAsia="ru-RU" w:bidi="ar-SA"/>
        </w:rPr>
      </w:pPr>
    </w:p>
    <w:p w:rsidR="000C6FEC" w:rsidP="00175DF7">
      <w:pPr>
        <w:jc w:val="both"/>
        <w:rPr>
          <w:lang w:val="ru-RU" w:eastAsia="ru-RU" w:bidi="ar-SA"/>
        </w:rPr>
      </w:pPr>
    </w:p>
    <w:p w:rsidR="000C6FEC" w:rsidP="00175DF7">
      <w:pPr>
        <w:jc w:val="both"/>
        <w:rPr>
          <w:lang w:val="ru-RU" w:eastAsia="ru-RU" w:bidi="ar-SA"/>
        </w:rPr>
      </w:pPr>
    </w:p>
    <w:p w:rsidR="000C6FEC" w:rsidP="00175DF7">
      <w:pPr>
        <w:jc w:val="both"/>
        <w:rPr>
          <w:lang w:val="ru-RU" w:eastAsia="ru-RU" w:bidi="ar-SA"/>
        </w:rPr>
      </w:pPr>
    </w:p>
    <w:p w:rsidR="000C6FEC" w:rsidP="00175DF7">
      <w:pPr>
        <w:jc w:val="both"/>
        <w:rPr>
          <w:lang w:val="ru-RU" w:eastAsia="ru-RU" w:bidi="ar-SA"/>
        </w:rPr>
      </w:pPr>
    </w:p>
    <w:p w:rsidR="000C6FEC" w:rsidP="00175DF7">
      <w:pPr>
        <w:jc w:val="both"/>
        <w:rPr>
          <w:lang w:val="ru-RU" w:eastAsia="ru-RU" w:bidi="ar-SA"/>
        </w:rPr>
      </w:pPr>
    </w:p>
    <w:p w:rsidR="000C6FEC" w:rsidP="00175DF7">
      <w:pPr>
        <w:jc w:val="both"/>
        <w:rPr>
          <w:lang w:val="ru-RU" w:eastAsia="ru-RU" w:bidi="ar-SA"/>
        </w:rPr>
      </w:pPr>
    </w:p>
    <w:p w:rsidR="005D1A3C" w:rsidP="00175DF7">
      <w:pPr>
        <w:jc w:val="both"/>
        <w:rPr>
          <w:lang w:val="ru-RU" w:eastAsia="ru-RU" w:bidi="ar-SA"/>
        </w:rPr>
      </w:pPr>
    </w:p>
    <w:p w:rsidR="005D1A3C" w:rsidP="00175DF7">
      <w:pPr>
        <w:jc w:val="both"/>
        <w:rPr>
          <w:lang w:val="ru-RU" w:eastAsia="ru-RU" w:bidi="ar-SA"/>
        </w:rPr>
      </w:pPr>
    </w:p>
    <w:p w:rsidR="005D1A3C" w:rsidP="00175DF7">
      <w:pPr>
        <w:jc w:val="both"/>
        <w:rPr>
          <w:lang w:val="ru-RU" w:eastAsia="ru-RU" w:bidi="ar-SA"/>
        </w:rPr>
      </w:pPr>
    </w:p>
    <w:p w:rsidR="005D1A3C" w:rsidP="00175DF7">
      <w:pPr>
        <w:jc w:val="both"/>
        <w:rPr>
          <w:lang w:val="ru-RU" w:eastAsia="ru-RU" w:bidi="ar-SA"/>
        </w:rPr>
      </w:pPr>
    </w:p>
    <w:p w:rsidR="005D1A3C" w:rsidP="00175DF7">
      <w:pPr>
        <w:jc w:val="both"/>
        <w:rPr>
          <w:lang w:val="ru-RU" w:eastAsia="ru-RU" w:bidi="ar-SA"/>
        </w:rPr>
      </w:pPr>
    </w:p>
    <w:p w:rsidR="005D1A3C" w:rsidP="00175DF7">
      <w:pPr>
        <w:jc w:val="both"/>
        <w:rPr>
          <w:lang w:val="ru-RU" w:eastAsia="ru-RU" w:bidi="ar-SA"/>
        </w:rPr>
      </w:pPr>
      <w:r w:rsidRPr="006D5AE6">
        <w:rPr>
          <w:b/>
          <w:bCs/>
          <w:noProof/>
          <w:color w:val="000000"/>
        </w:rPr>
        <w:drawing>
          <wp:inline distT="0" distB="0" distL="0" distR="0">
            <wp:extent cx="5940425" cy="7920567"/>
            <wp:effectExtent l="0" t="0" r="3175" b="4445"/>
            <wp:docPr id="3" name="Рисунок 3" descr="C:\Users\Школа№3\Downloads\20211028_164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Школа№3\Downloads\20211028_16450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3C" w:rsidP="00175DF7">
      <w:pPr>
        <w:jc w:val="both"/>
        <w:rPr>
          <w:lang w:val="ru-RU" w:eastAsia="ru-RU" w:bidi="ar-SA"/>
        </w:rPr>
      </w:pPr>
    </w:p>
    <w:p w:rsidR="005D1A3C" w:rsidP="00175DF7">
      <w:pPr>
        <w:jc w:val="both"/>
        <w:rPr>
          <w:lang w:val="ru-RU" w:eastAsia="ru-RU" w:bidi="ar-SA"/>
        </w:rPr>
      </w:pPr>
    </w:p>
    <w:p w:rsidR="005D1A3C" w:rsidP="00175DF7">
      <w:pPr>
        <w:jc w:val="both"/>
        <w:rPr>
          <w:lang w:val="ru-RU" w:eastAsia="ru-RU" w:bidi="ar-SA"/>
        </w:rPr>
      </w:pPr>
    </w:p>
    <w:p w:rsidR="005D1A3C" w:rsidP="00175DF7">
      <w:pPr>
        <w:jc w:val="both"/>
        <w:rPr>
          <w:lang w:val="ru-RU" w:eastAsia="ru-RU" w:bidi="ar-SA"/>
        </w:rPr>
      </w:pPr>
    </w:p>
    <w:p w:rsidR="005D1A3C" w:rsidP="00175DF7">
      <w:pPr>
        <w:jc w:val="both"/>
        <w:rPr>
          <w:lang w:val="ru-RU" w:eastAsia="ru-RU" w:bidi="ar-SA"/>
        </w:rPr>
      </w:pPr>
    </w:p>
    <w:p w:rsidR="005D1A3C" w:rsidP="00175DF7">
      <w:pPr>
        <w:jc w:val="both"/>
        <w:rPr>
          <w:lang w:val="ru-RU" w:eastAsia="ru-RU" w:bidi="ar-SA"/>
        </w:rPr>
      </w:pPr>
    </w:p>
    <w:p w:rsidR="005D1A3C" w:rsidP="00175DF7">
      <w:pPr>
        <w:jc w:val="both"/>
        <w:rPr>
          <w:lang w:val="ru-RU" w:eastAsia="ru-RU" w:bidi="ar-SA"/>
        </w:rPr>
      </w:pPr>
    </w:p>
    <w:p w:rsidR="005D1A3C" w:rsidP="005D1A3C">
      <w:pPr>
        <w:spacing w:before="73" w:beforeAutospacing="1" w:after="100" w:afterAutospacing="1"/>
        <w:outlineLvl w:val="0"/>
        <w:rPr>
          <w:b/>
          <w:bCs/>
          <w:kern w:val="36"/>
          <w:sz w:val="48"/>
          <w:szCs w:val="48"/>
          <w:lang w:val="ru-RU" w:eastAsia="ru-RU" w:bidi="ar-SA"/>
        </w:rPr>
      </w:pPr>
      <w:r>
        <w:rPr>
          <w:b/>
          <w:bCs/>
          <w:kern w:val="36"/>
          <w:sz w:val="48"/>
          <w:szCs w:val="48"/>
          <w:lang w:val="ru-RU" w:eastAsia="ru-RU" w:bidi="ar-SA"/>
        </w:rPr>
        <w:t>Раздел</w:t>
      </w:r>
      <w:r>
        <w:rPr>
          <w:b/>
          <w:bCs/>
          <w:spacing w:val="-4"/>
          <w:kern w:val="36"/>
          <w:sz w:val="48"/>
          <w:szCs w:val="48"/>
          <w:lang w:val="ru-RU" w:eastAsia="ru-RU" w:bidi="ar-SA"/>
        </w:rPr>
        <w:t xml:space="preserve"> </w:t>
      </w:r>
      <w:r>
        <w:rPr>
          <w:b/>
          <w:bCs/>
          <w:kern w:val="36"/>
          <w:sz w:val="48"/>
          <w:szCs w:val="48"/>
          <w:lang w:val="ru-RU" w:eastAsia="ru-RU" w:bidi="ar-SA"/>
        </w:rPr>
        <w:t>1.</w:t>
      </w:r>
      <w:r>
        <w:rPr>
          <w:b/>
          <w:bCs/>
          <w:spacing w:val="-2"/>
          <w:kern w:val="36"/>
          <w:sz w:val="48"/>
          <w:szCs w:val="48"/>
          <w:lang w:val="ru-RU" w:eastAsia="ru-RU" w:bidi="ar-SA"/>
        </w:rPr>
        <w:t xml:space="preserve"> </w:t>
      </w:r>
      <w:r>
        <w:rPr>
          <w:b/>
          <w:bCs/>
          <w:kern w:val="36"/>
          <w:sz w:val="48"/>
          <w:szCs w:val="48"/>
          <w:lang w:val="ru-RU" w:eastAsia="ru-RU" w:bidi="ar-SA"/>
        </w:rPr>
        <w:t>Планируемые</w:t>
      </w:r>
      <w:r>
        <w:rPr>
          <w:b/>
          <w:bCs/>
          <w:spacing w:val="-3"/>
          <w:kern w:val="36"/>
          <w:sz w:val="48"/>
          <w:szCs w:val="48"/>
          <w:lang w:val="ru-RU" w:eastAsia="ru-RU" w:bidi="ar-SA"/>
        </w:rPr>
        <w:t xml:space="preserve"> </w:t>
      </w:r>
      <w:r>
        <w:rPr>
          <w:b/>
          <w:bCs/>
          <w:kern w:val="36"/>
          <w:sz w:val="48"/>
          <w:szCs w:val="48"/>
          <w:lang w:val="ru-RU" w:eastAsia="ru-RU" w:bidi="ar-SA"/>
        </w:rPr>
        <w:t>результаты</w:t>
      </w:r>
      <w:r>
        <w:rPr>
          <w:b/>
          <w:bCs/>
          <w:spacing w:val="-2"/>
          <w:kern w:val="36"/>
          <w:sz w:val="48"/>
          <w:szCs w:val="48"/>
          <w:lang w:val="ru-RU" w:eastAsia="ru-RU" w:bidi="ar-SA"/>
        </w:rPr>
        <w:t xml:space="preserve"> </w:t>
      </w:r>
      <w:r>
        <w:rPr>
          <w:b/>
          <w:bCs/>
          <w:kern w:val="36"/>
          <w:sz w:val="48"/>
          <w:szCs w:val="48"/>
          <w:lang w:val="ru-RU" w:eastAsia="ru-RU" w:bidi="ar-SA"/>
        </w:rPr>
        <w:t>освоения</w:t>
      </w:r>
      <w:r>
        <w:rPr>
          <w:b/>
          <w:bCs/>
          <w:spacing w:val="-2"/>
          <w:kern w:val="36"/>
          <w:sz w:val="48"/>
          <w:szCs w:val="48"/>
          <w:lang w:val="ru-RU" w:eastAsia="ru-RU" w:bidi="ar-SA"/>
        </w:rPr>
        <w:t xml:space="preserve"> </w:t>
      </w:r>
      <w:r>
        <w:rPr>
          <w:b/>
          <w:bCs/>
          <w:kern w:val="36"/>
          <w:sz w:val="48"/>
          <w:szCs w:val="48"/>
          <w:lang w:val="ru-RU" w:eastAsia="ru-RU" w:bidi="ar-SA"/>
        </w:rPr>
        <w:t>курса</w:t>
      </w:r>
      <w:r>
        <w:rPr>
          <w:b/>
          <w:bCs/>
          <w:spacing w:val="-2"/>
          <w:kern w:val="36"/>
          <w:sz w:val="48"/>
          <w:szCs w:val="48"/>
          <w:lang w:val="ru-RU" w:eastAsia="ru-RU" w:bidi="ar-SA"/>
        </w:rPr>
        <w:t xml:space="preserve"> </w:t>
      </w:r>
      <w:r>
        <w:rPr>
          <w:b/>
          <w:bCs/>
          <w:kern w:val="36"/>
          <w:sz w:val="48"/>
          <w:szCs w:val="48"/>
          <w:lang w:val="ru-RU" w:eastAsia="ru-RU" w:bidi="ar-SA"/>
        </w:rPr>
        <w:t>внеурочной</w:t>
      </w:r>
      <w:r>
        <w:rPr>
          <w:b/>
          <w:bCs/>
          <w:spacing w:val="-2"/>
          <w:kern w:val="36"/>
          <w:sz w:val="48"/>
          <w:szCs w:val="48"/>
          <w:lang w:val="ru-RU" w:eastAsia="ru-RU" w:bidi="ar-SA"/>
        </w:rPr>
        <w:t xml:space="preserve"> </w:t>
      </w:r>
      <w:r>
        <w:rPr>
          <w:b/>
          <w:bCs/>
          <w:kern w:val="36"/>
          <w:sz w:val="48"/>
          <w:szCs w:val="48"/>
          <w:lang w:val="ru-RU" w:eastAsia="ru-RU" w:bidi="ar-SA"/>
        </w:rPr>
        <w:t>деятельности</w:t>
      </w:r>
    </w:p>
    <w:p w:rsidR="005D1A3C" w:rsidP="005D1A3C">
      <w:pPr>
        <w:widowControl w:val="0"/>
        <w:numPr>
          <w:ilvl w:val="1"/>
          <w:numId w:val="6"/>
        </w:numPr>
        <w:tabs>
          <w:tab w:val="left" w:pos="4181"/>
        </w:tabs>
        <w:autoSpaceDE w:val="0"/>
        <w:autoSpaceDN w:val="0"/>
        <w:spacing w:before="44"/>
        <w:ind w:left="4180" w:hanging="421"/>
        <w:contextualSpacing w:val="0"/>
        <w:jc w:val="both"/>
        <w:rPr>
          <w:b/>
          <w:lang w:val="ru-RU" w:eastAsia="ru-RU" w:bidi="ar-SA"/>
        </w:rPr>
      </w:pPr>
      <w:r>
        <w:rPr>
          <w:b/>
          <w:lang w:val="ru-RU" w:eastAsia="ru-RU" w:bidi="ar-SA"/>
        </w:rPr>
        <w:t>Личностные</w:t>
      </w:r>
      <w:r>
        <w:rPr>
          <w:b/>
          <w:spacing w:val="-5"/>
          <w:lang w:val="ru-RU" w:eastAsia="ru-RU" w:bidi="ar-SA"/>
        </w:rPr>
        <w:t xml:space="preserve"> </w:t>
      </w:r>
      <w:r>
        <w:rPr>
          <w:b/>
          <w:lang w:val="ru-RU" w:eastAsia="ru-RU" w:bidi="ar-SA"/>
        </w:rPr>
        <w:t>результаты</w:t>
      </w:r>
    </w:p>
    <w:p w:rsidR="005D1A3C" w:rsidP="005D1A3C">
      <w:pPr>
        <w:widowControl w:val="0"/>
        <w:autoSpaceDE w:val="0"/>
        <w:autoSpaceDN w:val="0"/>
        <w:spacing w:before="36" w:line="276" w:lineRule="auto"/>
        <w:ind w:left="102" w:right="103" w:firstLine="707"/>
        <w:jc w:val="both"/>
        <w:rPr>
          <w:lang w:val="ru-RU" w:eastAsia="en-US" w:bidi="ar-SA"/>
        </w:rPr>
      </w:pPr>
      <w:r>
        <w:rPr>
          <w:lang w:val="ru-RU" w:eastAsia="en-US" w:bidi="ar-SA"/>
        </w:rPr>
        <w:t>Личностным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результатом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освоения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данной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программы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является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формирование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следующих</w:t>
      </w:r>
      <w:r>
        <w:rPr>
          <w:spacing w:val="3"/>
          <w:lang w:val="ru-RU" w:eastAsia="en-US" w:bidi="ar-SA"/>
        </w:rPr>
        <w:t xml:space="preserve"> </w:t>
      </w:r>
      <w:r>
        <w:rPr>
          <w:lang w:val="ru-RU" w:eastAsia="en-US" w:bidi="ar-SA"/>
        </w:rPr>
        <w:t>умений и качеств: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64"/>
        </w:tabs>
        <w:autoSpaceDE w:val="0"/>
        <w:autoSpaceDN w:val="0"/>
        <w:spacing w:line="278" w:lineRule="auto"/>
        <w:ind w:left="102" w:right="110" w:firstLine="707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широкая мотивационная основа учебной деятельности, включающая социальные,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учебно-познавательные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и внешние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мотивы;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38"/>
        </w:tabs>
        <w:autoSpaceDE w:val="0"/>
        <w:autoSpaceDN w:val="0"/>
        <w:spacing w:line="276" w:lineRule="auto"/>
        <w:ind w:left="102" w:right="112" w:firstLine="707"/>
        <w:contextualSpacing w:val="0"/>
        <w:jc w:val="both"/>
        <w:rPr>
          <w:lang w:val="ru-RU" w:eastAsia="ru-RU" w:bidi="ar-SA"/>
        </w:rPr>
      </w:pPr>
      <w:r>
        <w:rPr>
          <w:spacing w:val="-1"/>
          <w:lang w:val="ru-RU" w:eastAsia="ru-RU" w:bidi="ar-SA"/>
        </w:rPr>
        <w:t>учебно-познавательный</w:t>
      </w:r>
      <w:r>
        <w:rPr>
          <w:spacing w:val="-14"/>
          <w:lang w:val="ru-RU" w:eastAsia="ru-RU" w:bidi="ar-SA"/>
        </w:rPr>
        <w:t xml:space="preserve"> </w:t>
      </w:r>
      <w:r>
        <w:rPr>
          <w:lang w:val="ru-RU" w:eastAsia="ru-RU" w:bidi="ar-SA"/>
        </w:rPr>
        <w:t>интерес</w:t>
      </w:r>
      <w:r>
        <w:rPr>
          <w:spacing w:val="-16"/>
          <w:lang w:val="ru-RU" w:eastAsia="ru-RU" w:bidi="ar-SA"/>
        </w:rPr>
        <w:t xml:space="preserve"> </w:t>
      </w:r>
      <w:r>
        <w:rPr>
          <w:lang w:val="ru-RU" w:eastAsia="ru-RU" w:bidi="ar-SA"/>
        </w:rPr>
        <w:t>к</w:t>
      </w:r>
      <w:r>
        <w:rPr>
          <w:spacing w:val="-13"/>
          <w:lang w:val="ru-RU" w:eastAsia="ru-RU" w:bidi="ar-SA"/>
        </w:rPr>
        <w:t xml:space="preserve"> </w:t>
      </w:r>
      <w:r>
        <w:rPr>
          <w:lang w:val="ru-RU" w:eastAsia="ru-RU" w:bidi="ar-SA"/>
        </w:rPr>
        <w:t>новому</w:t>
      </w:r>
      <w:r>
        <w:rPr>
          <w:spacing w:val="-15"/>
          <w:lang w:val="ru-RU" w:eastAsia="ru-RU" w:bidi="ar-SA"/>
        </w:rPr>
        <w:t xml:space="preserve"> </w:t>
      </w:r>
      <w:r>
        <w:rPr>
          <w:lang w:val="ru-RU" w:eastAsia="ru-RU" w:bidi="ar-SA"/>
        </w:rPr>
        <w:t>учебному</w:t>
      </w:r>
      <w:r>
        <w:rPr>
          <w:spacing w:val="-20"/>
          <w:lang w:val="ru-RU" w:eastAsia="ru-RU" w:bidi="ar-SA"/>
        </w:rPr>
        <w:t xml:space="preserve"> </w:t>
      </w:r>
      <w:r>
        <w:rPr>
          <w:lang w:val="ru-RU" w:eastAsia="ru-RU" w:bidi="ar-SA"/>
        </w:rPr>
        <w:t>материалу</w:t>
      </w:r>
      <w:r>
        <w:rPr>
          <w:spacing w:val="-20"/>
          <w:lang w:val="ru-RU" w:eastAsia="ru-RU" w:bidi="ar-SA"/>
        </w:rPr>
        <w:t xml:space="preserve"> </w:t>
      </w:r>
      <w:r>
        <w:rPr>
          <w:lang w:val="ru-RU" w:eastAsia="ru-RU" w:bidi="ar-SA"/>
        </w:rPr>
        <w:t>и</w:t>
      </w:r>
      <w:r>
        <w:rPr>
          <w:spacing w:val="-13"/>
          <w:lang w:val="ru-RU" w:eastAsia="ru-RU" w:bidi="ar-SA"/>
        </w:rPr>
        <w:t xml:space="preserve"> </w:t>
      </w:r>
      <w:r>
        <w:rPr>
          <w:lang w:val="ru-RU" w:eastAsia="ru-RU" w:bidi="ar-SA"/>
        </w:rPr>
        <w:t>способам</w:t>
      </w:r>
      <w:r>
        <w:rPr>
          <w:spacing w:val="-16"/>
          <w:lang w:val="ru-RU" w:eastAsia="ru-RU" w:bidi="ar-SA"/>
        </w:rPr>
        <w:t xml:space="preserve"> </w:t>
      </w:r>
      <w:r>
        <w:rPr>
          <w:lang w:val="ru-RU" w:eastAsia="ru-RU" w:bidi="ar-SA"/>
        </w:rPr>
        <w:t>решения</w:t>
      </w:r>
      <w:r>
        <w:rPr>
          <w:spacing w:val="-58"/>
          <w:lang w:val="ru-RU" w:eastAsia="ru-RU" w:bidi="ar-SA"/>
        </w:rPr>
        <w:t xml:space="preserve"> </w:t>
      </w:r>
      <w:r>
        <w:rPr>
          <w:lang w:val="ru-RU" w:eastAsia="ru-RU" w:bidi="ar-SA"/>
        </w:rPr>
        <w:t>новой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задачи;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64"/>
        </w:tabs>
        <w:autoSpaceDE w:val="0"/>
        <w:autoSpaceDN w:val="0"/>
        <w:spacing w:line="276" w:lineRule="auto"/>
        <w:ind w:left="102" w:right="107" w:firstLine="707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ориентация на понимание причин успеха в учебной деятельности, в том числе на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самоанализ и самоконтроль результата, на анализ соответствия результатов требованиям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конкретной</w:t>
      </w:r>
      <w:r>
        <w:rPr>
          <w:spacing w:val="-7"/>
          <w:lang w:val="ru-RU" w:eastAsia="ru-RU" w:bidi="ar-SA"/>
        </w:rPr>
        <w:t xml:space="preserve"> </w:t>
      </w:r>
      <w:r>
        <w:rPr>
          <w:lang w:val="ru-RU" w:eastAsia="ru-RU" w:bidi="ar-SA"/>
        </w:rPr>
        <w:t>задачи,</w:t>
      </w:r>
      <w:r>
        <w:rPr>
          <w:spacing w:val="-8"/>
          <w:lang w:val="ru-RU" w:eastAsia="ru-RU" w:bidi="ar-SA"/>
        </w:rPr>
        <w:t xml:space="preserve"> </w:t>
      </w:r>
      <w:r>
        <w:rPr>
          <w:lang w:val="ru-RU" w:eastAsia="ru-RU" w:bidi="ar-SA"/>
        </w:rPr>
        <w:t>на</w:t>
      </w:r>
      <w:r>
        <w:rPr>
          <w:spacing w:val="-8"/>
          <w:lang w:val="ru-RU" w:eastAsia="ru-RU" w:bidi="ar-SA"/>
        </w:rPr>
        <w:t xml:space="preserve"> </w:t>
      </w:r>
      <w:r>
        <w:rPr>
          <w:lang w:val="ru-RU" w:eastAsia="ru-RU" w:bidi="ar-SA"/>
        </w:rPr>
        <w:t>понимание</w:t>
      </w:r>
      <w:r>
        <w:rPr>
          <w:spacing w:val="-9"/>
          <w:lang w:val="ru-RU" w:eastAsia="ru-RU" w:bidi="ar-SA"/>
        </w:rPr>
        <w:t xml:space="preserve"> </w:t>
      </w:r>
      <w:r>
        <w:rPr>
          <w:lang w:val="ru-RU" w:eastAsia="ru-RU" w:bidi="ar-SA"/>
        </w:rPr>
        <w:t>оценок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учителей,</w:t>
      </w:r>
      <w:r>
        <w:rPr>
          <w:spacing w:val="-8"/>
          <w:lang w:val="ru-RU" w:eastAsia="ru-RU" w:bidi="ar-SA"/>
        </w:rPr>
        <w:t xml:space="preserve"> </w:t>
      </w:r>
      <w:r>
        <w:rPr>
          <w:lang w:val="ru-RU" w:eastAsia="ru-RU" w:bidi="ar-SA"/>
        </w:rPr>
        <w:t>товарищей,</w:t>
      </w:r>
      <w:r>
        <w:rPr>
          <w:spacing w:val="-7"/>
          <w:lang w:val="ru-RU" w:eastAsia="ru-RU" w:bidi="ar-SA"/>
        </w:rPr>
        <w:t xml:space="preserve"> </w:t>
      </w:r>
      <w:r>
        <w:rPr>
          <w:lang w:val="ru-RU" w:eastAsia="ru-RU" w:bidi="ar-SA"/>
        </w:rPr>
        <w:t>родителей</w:t>
      </w:r>
      <w:r>
        <w:rPr>
          <w:spacing w:val="-7"/>
          <w:lang w:val="ru-RU" w:eastAsia="ru-RU" w:bidi="ar-SA"/>
        </w:rPr>
        <w:t xml:space="preserve"> </w:t>
      </w:r>
      <w:r>
        <w:rPr>
          <w:lang w:val="ru-RU" w:eastAsia="ru-RU" w:bidi="ar-SA"/>
        </w:rPr>
        <w:t>и</w:t>
      </w:r>
      <w:r>
        <w:rPr>
          <w:spacing w:val="-6"/>
          <w:lang w:val="ru-RU" w:eastAsia="ru-RU" w:bidi="ar-SA"/>
        </w:rPr>
        <w:t xml:space="preserve"> </w:t>
      </w:r>
      <w:r>
        <w:rPr>
          <w:lang w:val="ru-RU" w:eastAsia="ru-RU" w:bidi="ar-SA"/>
        </w:rPr>
        <w:t>других</w:t>
      </w:r>
      <w:r>
        <w:rPr>
          <w:spacing w:val="-6"/>
          <w:lang w:val="ru-RU" w:eastAsia="ru-RU" w:bidi="ar-SA"/>
        </w:rPr>
        <w:t xml:space="preserve"> </w:t>
      </w:r>
      <w:r>
        <w:rPr>
          <w:lang w:val="ru-RU" w:eastAsia="ru-RU" w:bidi="ar-SA"/>
        </w:rPr>
        <w:t>людей;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0"/>
        </w:tabs>
        <w:autoSpaceDE w:val="0"/>
        <w:autoSpaceDN w:val="0"/>
        <w:spacing w:line="276" w:lineRule="auto"/>
        <w:ind w:left="810" w:right="3359" w:firstLine="0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способность к оценке своей учебной деятельности.</w:t>
      </w:r>
      <w:r>
        <w:rPr>
          <w:spacing w:val="-57"/>
          <w:lang w:val="ru-RU" w:eastAsia="ru-RU" w:bidi="ar-SA"/>
        </w:rPr>
        <w:t xml:space="preserve"> </w:t>
      </w:r>
      <w:r>
        <w:rPr>
          <w:lang w:val="ru-RU" w:eastAsia="ru-RU" w:bidi="ar-SA"/>
        </w:rPr>
        <w:t>Учащийся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получит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возможность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для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формирования: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1031"/>
        </w:tabs>
        <w:autoSpaceDE w:val="0"/>
        <w:autoSpaceDN w:val="0"/>
        <w:spacing w:line="276" w:lineRule="auto"/>
        <w:ind w:left="102" w:right="110" w:firstLine="707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внутренней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позиции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обучающегося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но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уровне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положительного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отношения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к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образовательной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организации,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понимания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необходимости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учения,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выраженного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в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преобладании</w:t>
      </w:r>
      <w:r>
        <w:rPr>
          <w:spacing w:val="2"/>
          <w:lang w:val="ru-RU" w:eastAsia="ru-RU" w:bidi="ar-SA"/>
        </w:rPr>
        <w:t xml:space="preserve"> </w:t>
      </w:r>
      <w:r>
        <w:rPr>
          <w:lang w:val="ru-RU" w:eastAsia="ru-RU" w:bidi="ar-SA"/>
        </w:rPr>
        <w:t>учебно-познавательных</w:t>
      </w:r>
      <w:r>
        <w:rPr>
          <w:spacing w:val="2"/>
          <w:lang w:val="ru-RU" w:eastAsia="ru-RU" w:bidi="ar-SA"/>
        </w:rPr>
        <w:t xml:space="preserve"> </w:t>
      </w:r>
      <w:r>
        <w:rPr>
          <w:lang w:val="ru-RU" w:eastAsia="ru-RU" w:bidi="ar-SA"/>
        </w:rPr>
        <w:t>мотивов;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0"/>
        </w:tabs>
        <w:autoSpaceDE w:val="0"/>
        <w:autoSpaceDN w:val="0"/>
        <w:spacing w:line="274" w:lineRule="exact"/>
        <w:ind w:left="949" w:hanging="140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выраженной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устойчивой</w:t>
      </w:r>
      <w:r>
        <w:rPr>
          <w:spacing w:val="-5"/>
          <w:lang w:val="ru-RU" w:eastAsia="ru-RU" w:bidi="ar-SA"/>
        </w:rPr>
        <w:t xml:space="preserve"> </w:t>
      </w:r>
      <w:r>
        <w:rPr>
          <w:lang w:val="ru-RU" w:eastAsia="ru-RU" w:bidi="ar-SA"/>
        </w:rPr>
        <w:t>учебно-познавательной</w:t>
      </w:r>
      <w:r>
        <w:rPr>
          <w:spacing w:val="-6"/>
          <w:lang w:val="ru-RU" w:eastAsia="ru-RU" w:bidi="ar-SA"/>
        </w:rPr>
        <w:t xml:space="preserve"> </w:t>
      </w:r>
      <w:r>
        <w:rPr>
          <w:lang w:val="ru-RU" w:eastAsia="ru-RU" w:bidi="ar-SA"/>
        </w:rPr>
        <w:t>мотивации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учения;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9"/>
        </w:tabs>
        <w:autoSpaceDE w:val="0"/>
        <w:autoSpaceDN w:val="0"/>
        <w:spacing w:before="39"/>
        <w:ind w:left="958" w:hanging="149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устойчивого</w:t>
      </w:r>
      <w:r>
        <w:rPr>
          <w:spacing w:val="3"/>
          <w:lang w:val="ru-RU" w:eastAsia="ru-RU" w:bidi="ar-SA"/>
        </w:rPr>
        <w:t xml:space="preserve"> </w:t>
      </w:r>
      <w:r>
        <w:rPr>
          <w:lang w:val="ru-RU" w:eastAsia="ru-RU" w:bidi="ar-SA"/>
        </w:rPr>
        <w:t>учебно-познавательного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интереса</w:t>
      </w:r>
      <w:r>
        <w:rPr>
          <w:spacing w:val="2"/>
          <w:lang w:val="ru-RU" w:eastAsia="ru-RU" w:bidi="ar-SA"/>
        </w:rPr>
        <w:t xml:space="preserve"> </w:t>
      </w:r>
      <w:r>
        <w:rPr>
          <w:lang w:val="ru-RU" w:eastAsia="ru-RU" w:bidi="ar-SA"/>
        </w:rPr>
        <w:t>к</w:t>
      </w:r>
      <w:r>
        <w:rPr>
          <w:spacing w:val="3"/>
          <w:lang w:val="ru-RU" w:eastAsia="ru-RU" w:bidi="ar-SA"/>
        </w:rPr>
        <w:t xml:space="preserve"> </w:t>
      </w:r>
      <w:r>
        <w:rPr>
          <w:lang w:val="ru-RU" w:eastAsia="ru-RU" w:bidi="ar-SA"/>
        </w:rPr>
        <w:t>новым</w:t>
      </w:r>
      <w:r>
        <w:rPr>
          <w:spacing w:val="2"/>
          <w:lang w:val="ru-RU" w:eastAsia="ru-RU" w:bidi="ar-SA"/>
        </w:rPr>
        <w:t xml:space="preserve"> </w:t>
      </w:r>
      <w:r>
        <w:rPr>
          <w:lang w:val="ru-RU" w:eastAsia="ru-RU" w:bidi="ar-SA"/>
        </w:rPr>
        <w:t>общим</w:t>
      </w:r>
      <w:r>
        <w:rPr>
          <w:spacing w:val="2"/>
          <w:lang w:val="ru-RU" w:eastAsia="ru-RU" w:bidi="ar-SA"/>
        </w:rPr>
        <w:t xml:space="preserve"> </w:t>
      </w:r>
      <w:r>
        <w:rPr>
          <w:lang w:val="ru-RU" w:eastAsia="ru-RU" w:bidi="ar-SA"/>
        </w:rPr>
        <w:t>способам</w:t>
      </w:r>
      <w:r>
        <w:rPr>
          <w:spacing w:val="2"/>
          <w:lang w:val="ru-RU" w:eastAsia="ru-RU" w:bidi="ar-SA"/>
        </w:rPr>
        <w:t xml:space="preserve"> </w:t>
      </w:r>
      <w:r>
        <w:rPr>
          <w:lang w:val="ru-RU" w:eastAsia="ru-RU" w:bidi="ar-SA"/>
        </w:rPr>
        <w:t>решения</w:t>
      </w:r>
    </w:p>
    <w:p w:rsidR="005D1A3C" w:rsidP="005D1A3C">
      <w:pPr>
        <w:widowControl w:val="0"/>
        <w:autoSpaceDE w:val="0"/>
        <w:autoSpaceDN w:val="0"/>
        <w:spacing w:before="41"/>
        <w:ind w:left="102"/>
        <w:rPr>
          <w:lang w:val="ru-RU" w:eastAsia="en-US" w:bidi="ar-SA"/>
        </w:rPr>
      </w:pPr>
      <w:r>
        <w:rPr>
          <w:lang w:val="ru-RU" w:eastAsia="en-US" w:bidi="ar-SA"/>
        </w:rPr>
        <w:t>задач;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9"/>
        </w:tabs>
        <w:autoSpaceDE w:val="0"/>
        <w:autoSpaceDN w:val="0"/>
        <w:spacing w:before="41"/>
        <w:ind w:left="958" w:hanging="149"/>
        <w:contextualSpacing w:val="0"/>
        <w:rPr>
          <w:lang w:val="ru-RU" w:eastAsia="ru-RU" w:bidi="ar-SA"/>
        </w:rPr>
      </w:pPr>
      <w:r>
        <w:rPr>
          <w:lang w:val="ru-RU" w:eastAsia="ru-RU" w:bidi="ar-SA"/>
        </w:rPr>
        <w:t>положительной</w:t>
      </w:r>
      <w:r>
        <w:rPr>
          <w:spacing w:val="7"/>
          <w:lang w:val="ru-RU" w:eastAsia="ru-RU" w:bidi="ar-SA"/>
        </w:rPr>
        <w:t xml:space="preserve"> </w:t>
      </w:r>
      <w:r>
        <w:rPr>
          <w:lang w:val="ru-RU" w:eastAsia="ru-RU" w:bidi="ar-SA"/>
        </w:rPr>
        <w:t>адекватной</w:t>
      </w:r>
      <w:r>
        <w:rPr>
          <w:spacing w:val="7"/>
          <w:lang w:val="ru-RU" w:eastAsia="ru-RU" w:bidi="ar-SA"/>
        </w:rPr>
        <w:t xml:space="preserve"> </w:t>
      </w:r>
      <w:r>
        <w:rPr>
          <w:lang w:val="ru-RU" w:eastAsia="ru-RU" w:bidi="ar-SA"/>
        </w:rPr>
        <w:t>дифференцированной</w:t>
      </w:r>
      <w:r>
        <w:rPr>
          <w:spacing w:val="7"/>
          <w:lang w:val="ru-RU" w:eastAsia="ru-RU" w:bidi="ar-SA"/>
        </w:rPr>
        <w:t xml:space="preserve"> </w:t>
      </w:r>
      <w:r>
        <w:rPr>
          <w:lang w:val="ru-RU" w:eastAsia="ru-RU" w:bidi="ar-SA"/>
        </w:rPr>
        <w:t>самооценки</w:t>
      </w:r>
      <w:r>
        <w:rPr>
          <w:spacing w:val="7"/>
          <w:lang w:val="ru-RU" w:eastAsia="ru-RU" w:bidi="ar-SA"/>
        </w:rPr>
        <w:t xml:space="preserve"> </w:t>
      </w:r>
      <w:r>
        <w:rPr>
          <w:lang w:val="ru-RU" w:eastAsia="ru-RU" w:bidi="ar-SA"/>
        </w:rPr>
        <w:t>на</w:t>
      </w:r>
      <w:r>
        <w:rPr>
          <w:spacing w:val="5"/>
          <w:lang w:val="ru-RU" w:eastAsia="ru-RU" w:bidi="ar-SA"/>
        </w:rPr>
        <w:t xml:space="preserve"> </w:t>
      </w:r>
      <w:r>
        <w:rPr>
          <w:lang w:val="ru-RU" w:eastAsia="ru-RU" w:bidi="ar-SA"/>
        </w:rPr>
        <w:t>основе</w:t>
      </w:r>
      <w:r>
        <w:rPr>
          <w:spacing w:val="4"/>
          <w:lang w:val="ru-RU" w:eastAsia="ru-RU" w:bidi="ar-SA"/>
        </w:rPr>
        <w:t xml:space="preserve"> </w:t>
      </w:r>
      <w:r>
        <w:rPr>
          <w:lang w:val="ru-RU" w:eastAsia="ru-RU" w:bidi="ar-SA"/>
        </w:rPr>
        <w:t>критерия</w:t>
      </w:r>
    </w:p>
    <w:p w:rsidR="005D1A3C" w:rsidP="005D1A3C">
      <w:pPr>
        <w:widowControl w:val="0"/>
        <w:autoSpaceDE w:val="0"/>
        <w:autoSpaceDN w:val="0"/>
        <w:spacing w:before="41"/>
        <w:ind w:left="0" w:right="2961"/>
        <w:jc w:val="right"/>
        <w:rPr>
          <w:lang w:val="ru-RU" w:eastAsia="en-US" w:bidi="ar-SA"/>
        </w:rPr>
      </w:pPr>
      <w:r>
        <w:rPr>
          <w:lang w:val="ru-RU" w:eastAsia="en-US" w:bidi="ar-SA"/>
        </w:rPr>
        <w:t>успешности</w:t>
      </w:r>
      <w:r>
        <w:rPr>
          <w:spacing w:val="-6"/>
          <w:lang w:val="ru-RU" w:eastAsia="en-US" w:bidi="ar-SA"/>
        </w:rPr>
        <w:t xml:space="preserve"> </w:t>
      </w:r>
      <w:r>
        <w:rPr>
          <w:lang w:val="ru-RU" w:eastAsia="en-US" w:bidi="ar-SA"/>
        </w:rPr>
        <w:t>реализации</w:t>
      </w:r>
      <w:r>
        <w:rPr>
          <w:spacing w:val="-6"/>
          <w:lang w:val="ru-RU" w:eastAsia="en-US" w:bidi="ar-SA"/>
        </w:rPr>
        <w:t xml:space="preserve"> </w:t>
      </w:r>
      <w:r>
        <w:rPr>
          <w:lang w:val="ru-RU" w:eastAsia="en-US" w:bidi="ar-SA"/>
        </w:rPr>
        <w:t>социальной</w:t>
      </w:r>
      <w:r>
        <w:rPr>
          <w:spacing w:val="-7"/>
          <w:lang w:val="ru-RU" w:eastAsia="en-US" w:bidi="ar-SA"/>
        </w:rPr>
        <w:t xml:space="preserve"> </w:t>
      </w:r>
      <w:r>
        <w:rPr>
          <w:lang w:val="ru-RU" w:eastAsia="en-US" w:bidi="ar-SA"/>
        </w:rPr>
        <w:t>роли</w:t>
      </w:r>
      <w:r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«хорошего ученика».</w:t>
      </w:r>
    </w:p>
    <w:p w:rsidR="005D1A3C" w:rsidP="005D1A3C">
      <w:pPr>
        <w:widowControl w:val="0"/>
        <w:numPr>
          <w:ilvl w:val="1"/>
          <w:numId w:val="6"/>
        </w:numPr>
        <w:tabs>
          <w:tab w:val="left" w:pos="420"/>
        </w:tabs>
        <w:autoSpaceDE w:val="0"/>
        <w:autoSpaceDN w:val="0"/>
        <w:spacing w:before="48" w:beforeAutospacing="0" w:after="0" w:afterAutospacing="0"/>
        <w:ind w:left="3383" w:right="2967" w:hanging="3384"/>
        <w:jc w:val="right"/>
        <w:outlineLvl w:val="0"/>
        <w:rPr>
          <w:b/>
          <w:bCs/>
          <w:kern w:val="36"/>
          <w:sz w:val="48"/>
          <w:szCs w:val="48"/>
          <w:lang w:val="ru-RU" w:eastAsia="ru-RU" w:bidi="ar-SA"/>
        </w:rPr>
      </w:pPr>
      <w:r>
        <w:rPr>
          <w:b/>
          <w:bCs/>
          <w:kern w:val="36"/>
          <w:sz w:val="48"/>
          <w:szCs w:val="48"/>
          <w:lang w:val="ru-RU" w:eastAsia="ru-RU" w:bidi="ar-SA"/>
        </w:rPr>
        <w:t>Метапредметные</w:t>
      </w:r>
      <w:r>
        <w:rPr>
          <w:b/>
          <w:bCs/>
          <w:spacing w:val="-8"/>
          <w:kern w:val="36"/>
          <w:sz w:val="48"/>
          <w:szCs w:val="48"/>
          <w:lang w:val="ru-RU" w:eastAsia="ru-RU" w:bidi="ar-SA"/>
        </w:rPr>
        <w:t xml:space="preserve"> </w:t>
      </w:r>
      <w:r>
        <w:rPr>
          <w:b/>
          <w:bCs/>
          <w:kern w:val="36"/>
          <w:sz w:val="48"/>
          <w:szCs w:val="48"/>
          <w:lang w:val="ru-RU" w:eastAsia="ru-RU" w:bidi="ar-SA"/>
        </w:rPr>
        <w:t>результаты</w:t>
      </w:r>
    </w:p>
    <w:p w:rsidR="005D1A3C" w:rsidP="005D1A3C">
      <w:pPr>
        <w:widowControl w:val="0"/>
        <w:autoSpaceDE w:val="0"/>
        <w:autoSpaceDN w:val="0"/>
        <w:spacing w:before="36" w:line="276" w:lineRule="auto"/>
        <w:ind w:left="102" w:right="105" w:firstLine="707"/>
        <w:jc w:val="both"/>
        <w:rPr>
          <w:lang w:val="ru-RU" w:eastAsia="en-US" w:bidi="ar-SA"/>
        </w:rPr>
      </w:pPr>
      <w:r>
        <w:rPr>
          <w:lang w:val="ru-RU" w:eastAsia="en-US" w:bidi="ar-SA"/>
        </w:rPr>
        <w:t>Метапредметным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результатом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освоения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программы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является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формирование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универсальных</w:t>
      </w:r>
      <w:r>
        <w:rPr>
          <w:spacing w:val="2"/>
          <w:lang w:val="ru-RU" w:eastAsia="en-US" w:bidi="ar-SA"/>
        </w:rPr>
        <w:t xml:space="preserve"> </w:t>
      </w:r>
      <w:r>
        <w:rPr>
          <w:lang w:val="ru-RU" w:eastAsia="en-US" w:bidi="ar-SA"/>
        </w:rPr>
        <w:t>учебных</w:t>
      </w:r>
      <w:r>
        <w:rPr>
          <w:spacing w:val="2"/>
          <w:lang w:val="ru-RU" w:eastAsia="en-US" w:bidi="ar-SA"/>
        </w:rPr>
        <w:t xml:space="preserve"> </w:t>
      </w:r>
      <w:r>
        <w:rPr>
          <w:lang w:val="ru-RU" w:eastAsia="en-US" w:bidi="ar-SA"/>
        </w:rPr>
        <w:t>действий.</w:t>
      </w:r>
    </w:p>
    <w:p w:rsidR="005D1A3C" w:rsidP="005D1A3C">
      <w:pPr>
        <w:spacing w:before="4" w:beforeAutospacing="1" w:after="100" w:afterAutospacing="1"/>
        <w:ind w:left="2466"/>
        <w:outlineLvl w:val="0"/>
        <w:rPr>
          <w:b/>
          <w:bCs/>
          <w:kern w:val="36"/>
          <w:sz w:val="48"/>
          <w:szCs w:val="48"/>
          <w:lang w:val="ru-RU" w:eastAsia="ru-RU" w:bidi="ar-SA"/>
        </w:rPr>
      </w:pPr>
      <w:r>
        <w:rPr>
          <w:b/>
          <w:bCs/>
          <w:kern w:val="36"/>
          <w:sz w:val="48"/>
          <w:szCs w:val="48"/>
          <w:lang w:val="ru-RU" w:eastAsia="ru-RU" w:bidi="ar-SA"/>
        </w:rPr>
        <w:t>Регулятивные</w:t>
      </w:r>
      <w:r>
        <w:rPr>
          <w:b/>
          <w:bCs/>
          <w:spacing w:val="-3"/>
          <w:kern w:val="36"/>
          <w:sz w:val="48"/>
          <w:szCs w:val="48"/>
          <w:lang w:val="ru-RU" w:eastAsia="ru-RU" w:bidi="ar-SA"/>
        </w:rPr>
        <w:t xml:space="preserve"> </w:t>
      </w:r>
      <w:r>
        <w:rPr>
          <w:b/>
          <w:bCs/>
          <w:kern w:val="36"/>
          <w:sz w:val="48"/>
          <w:szCs w:val="48"/>
          <w:lang w:val="ru-RU" w:eastAsia="ru-RU" w:bidi="ar-SA"/>
        </w:rPr>
        <w:t>универсальные</w:t>
      </w:r>
      <w:r>
        <w:rPr>
          <w:b/>
          <w:bCs/>
          <w:spacing w:val="-4"/>
          <w:kern w:val="36"/>
          <w:sz w:val="48"/>
          <w:szCs w:val="48"/>
          <w:lang w:val="ru-RU" w:eastAsia="ru-RU" w:bidi="ar-SA"/>
        </w:rPr>
        <w:t xml:space="preserve"> </w:t>
      </w:r>
      <w:r>
        <w:rPr>
          <w:b/>
          <w:bCs/>
          <w:kern w:val="36"/>
          <w:sz w:val="48"/>
          <w:szCs w:val="48"/>
          <w:lang w:val="ru-RU" w:eastAsia="ru-RU" w:bidi="ar-SA"/>
        </w:rPr>
        <w:t>учебные</w:t>
      </w:r>
      <w:r>
        <w:rPr>
          <w:b/>
          <w:bCs/>
          <w:spacing w:val="-3"/>
          <w:kern w:val="36"/>
          <w:sz w:val="48"/>
          <w:szCs w:val="48"/>
          <w:lang w:val="ru-RU" w:eastAsia="ru-RU" w:bidi="ar-SA"/>
        </w:rPr>
        <w:t xml:space="preserve"> </w:t>
      </w:r>
      <w:r>
        <w:rPr>
          <w:b/>
          <w:bCs/>
          <w:kern w:val="36"/>
          <w:sz w:val="48"/>
          <w:szCs w:val="48"/>
          <w:lang w:val="ru-RU" w:eastAsia="ru-RU" w:bidi="ar-SA"/>
        </w:rPr>
        <w:t>действия</w:t>
      </w:r>
    </w:p>
    <w:p w:rsidR="005D1A3C" w:rsidP="005D1A3C">
      <w:pPr>
        <w:widowControl w:val="0"/>
        <w:autoSpaceDE w:val="0"/>
        <w:autoSpaceDN w:val="0"/>
        <w:spacing w:before="36"/>
        <w:ind w:left="810"/>
        <w:jc w:val="both"/>
        <w:rPr>
          <w:lang w:val="ru-RU" w:eastAsia="en-US" w:bidi="ar-SA"/>
        </w:rPr>
      </w:pPr>
      <w:r>
        <w:rPr>
          <w:lang w:val="ru-RU" w:eastAsia="en-US" w:bidi="ar-SA"/>
        </w:rPr>
        <w:t>Учащийся</w:t>
      </w:r>
      <w:r>
        <w:rPr>
          <w:spacing w:val="-4"/>
          <w:lang w:val="ru-RU" w:eastAsia="en-US" w:bidi="ar-SA"/>
        </w:rPr>
        <w:t xml:space="preserve"> </w:t>
      </w:r>
      <w:r>
        <w:rPr>
          <w:lang w:val="ru-RU" w:eastAsia="en-US" w:bidi="ar-SA"/>
        </w:rPr>
        <w:t>научится: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0"/>
        </w:tabs>
        <w:autoSpaceDE w:val="0"/>
        <w:autoSpaceDN w:val="0"/>
        <w:spacing w:before="43"/>
        <w:ind w:left="949" w:hanging="140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принимать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и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решать учебную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задачу;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7"/>
        </w:tabs>
        <w:autoSpaceDE w:val="0"/>
        <w:autoSpaceDN w:val="0"/>
        <w:spacing w:before="41" w:line="276" w:lineRule="auto"/>
        <w:ind w:left="102" w:right="112" w:firstLine="707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учитывать выделенные учителем ориентиры действия в новом учебном материале</w:t>
      </w:r>
      <w:r>
        <w:rPr>
          <w:spacing w:val="-57"/>
          <w:lang w:val="ru-RU" w:eastAsia="ru-RU" w:bidi="ar-SA"/>
        </w:rPr>
        <w:t xml:space="preserve"> </w:t>
      </w:r>
      <w:r>
        <w:rPr>
          <w:lang w:val="ru-RU" w:eastAsia="ru-RU" w:bidi="ar-SA"/>
        </w:rPr>
        <w:t>в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сотрудничестве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с</w:t>
      </w:r>
      <w:r>
        <w:rPr>
          <w:spacing w:val="3"/>
          <w:lang w:val="ru-RU" w:eastAsia="ru-RU" w:bidi="ar-SA"/>
        </w:rPr>
        <w:t xml:space="preserve"> </w:t>
      </w:r>
      <w:r>
        <w:rPr>
          <w:lang w:val="ru-RU" w:eastAsia="ru-RU" w:bidi="ar-SA"/>
        </w:rPr>
        <w:t>учителем;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2"/>
        </w:tabs>
        <w:autoSpaceDE w:val="0"/>
        <w:autoSpaceDN w:val="0"/>
        <w:spacing w:line="278" w:lineRule="auto"/>
        <w:ind w:left="102" w:right="114" w:firstLine="707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планировать свои действия в соответствии с поставленной задачей и условиями ее</w:t>
      </w:r>
      <w:r>
        <w:rPr>
          <w:spacing w:val="-57"/>
          <w:lang w:val="ru-RU" w:eastAsia="ru-RU" w:bidi="ar-SA"/>
        </w:rPr>
        <w:t xml:space="preserve"> </w:t>
      </w:r>
      <w:r>
        <w:rPr>
          <w:lang w:val="ru-RU" w:eastAsia="ru-RU" w:bidi="ar-SA"/>
        </w:rPr>
        <w:t>реализации,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в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том числе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во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внутреннем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плане;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2"/>
        </w:tabs>
        <w:autoSpaceDE w:val="0"/>
        <w:autoSpaceDN w:val="0"/>
        <w:spacing w:line="272" w:lineRule="exact"/>
        <w:ind w:left="951" w:hanging="142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учитывать установленные</w:t>
      </w:r>
      <w:r>
        <w:rPr>
          <w:spacing w:val="-5"/>
          <w:lang w:val="ru-RU" w:eastAsia="ru-RU" w:bidi="ar-SA"/>
        </w:rPr>
        <w:t xml:space="preserve"> </w:t>
      </w:r>
      <w:r>
        <w:rPr>
          <w:lang w:val="ru-RU" w:eastAsia="ru-RU" w:bidi="ar-SA"/>
        </w:rPr>
        <w:t>правила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в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планировании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и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контроле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способа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решения;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0"/>
        </w:tabs>
        <w:autoSpaceDE w:val="0"/>
        <w:autoSpaceDN w:val="0"/>
        <w:spacing w:before="39"/>
        <w:ind w:left="949" w:hanging="140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осуществлять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итоговый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и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пошаговый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контроль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по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результату;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1156"/>
        </w:tabs>
        <w:autoSpaceDE w:val="0"/>
        <w:autoSpaceDN w:val="0"/>
        <w:spacing w:before="41" w:line="278" w:lineRule="auto"/>
        <w:ind w:left="102" w:right="117" w:firstLine="707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оценивать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правильность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выполнения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действия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на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уровне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адекватной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ретроспективной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оценки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соответствия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результатов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требованиям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данной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задачи;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0"/>
        </w:tabs>
        <w:autoSpaceDE w:val="0"/>
        <w:autoSpaceDN w:val="0"/>
        <w:spacing w:line="276" w:lineRule="auto"/>
        <w:ind w:left="102" w:right="112" w:firstLine="707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адекватно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воспринимать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предложения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и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оценку</w:t>
      </w:r>
      <w:r>
        <w:rPr>
          <w:spacing w:val="-6"/>
          <w:lang w:val="ru-RU" w:eastAsia="ru-RU" w:bidi="ar-SA"/>
        </w:rPr>
        <w:t xml:space="preserve"> </w:t>
      </w:r>
      <w:r>
        <w:rPr>
          <w:lang w:val="ru-RU" w:eastAsia="ru-RU" w:bidi="ar-SA"/>
        </w:rPr>
        <w:t>учителей,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товарищей,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родителей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и</w:t>
      </w:r>
      <w:r>
        <w:rPr>
          <w:spacing w:val="-58"/>
          <w:lang w:val="ru-RU" w:eastAsia="ru-RU" w:bidi="ar-SA"/>
        </w:rPr>
        <w:t xml:space="preserve"> </w:t>
      </w:r>
      <w:r>
        <w:rPr>
          <w:lang w:val="ru-RU" w:eastAsia="ru-RU" w:bidi="ar-SA"/>
        </w:rPr>
        <w:t>других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людей;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0"/>
        </w:tabs>
        <w:autoSpaceDE w:val="0"/>
        <w:autoSpaceDN w:val="0"/>
        <w:spacing w:line="275" w:lineRule="exact"/>
        <w:ind w:left="949" w:hanging="140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различать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способ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и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результат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действия;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9"/>
        </w:tabs>
        <w:autoSpaceDE w:val="0"/>
        <w:autoSpaceDN w:val="0"/>
        <w:spacing w:before="39" w:line="276" w:lineRule="auto"/>
        <w:ind w:left="102" w:right="109" w:firstLine="707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вносить необходимые коррективы в действие после его завершения на основе его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оценки и учета характера сделанных ошибок, использовать предложения и оценки для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создания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нового, более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совершенного результата.</w:t>
      </w:r>
    </w:p>
    <w:p w:rsidR="005D1A3C" w:rsidP="005D1A3C">
      <w:pPr>
        <w:widowControl w:val="0"/>
        <w:autoSpaceDE w:val="0"/>
        <w:autoSpaceDN w:val="0"/>
        <w:spacing w:line="275" w:lineRule="exact"/>
        <w:ind w:left="810"/>
        <w:jc w:val="both"/>
        <w:rPr>
          <w:lang w:val="ru-RU" w:eastAsia="en-US" w:bidi="ar-SA"/>
        </w:rPr>
      </w:pPr>
      <w:r>
        <w:rPr>
          <w:lang w:val="ru-RU" w:eastAsia="en-US" w:bidi="ar-SA"/>
        </w:rPr>
        <w:t>Учащийся</w:t>
      </w:r>
      <w:r>
        <w:rPr>
          <w:spacing w:val="-4"/>
          <w:lang w:val="ru-RU" w:eastAsia="en-US" w:bidi="ar-SA"/>
        </w:rPr>
        <w:t xml:space="preserve"> </w:t>
      </w:r>
      <w:r>
        <w:rPr>
          <w:lang w:val="ru-RU" w:eastAsia="en-US" w:bidi="ar-SA"/>
        </w:rPr>
        <w:t>получит</w:t>
      </w:r>
      <w:r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возможность</w:t>
      </w:r>
      <w:r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научиться: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0"/>
        </w:tabs>
        <w:autoSpaceDE w:val="0"/>
        <w:autoSpaceDN w:val="0"/>
        <w:spacing w:before="43"/>
        <w:ind w:left="949" w:hanging="140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в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сотрудничестве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с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учителем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ставить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новые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учебные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задачи;</w:t>
      </w:r>
    </w:p>
    <w:p w:rsidR="005D1A3C" w:rsidP="005D1A3C">
      <w:pPr>
        <w:widowControl w:val="0"/>
        <w:autoSpaceDE w:val="0"/>
        <w:autoSpaceDN w:val="0"/>
        <w:spacing w:before="41"/>
        <w:ind w:left="810"/>
        <w:jc w:val="both"/>
        <w:rPr>
          <w:lang w:val="ru-RU" w:eastAsia="en-US" w:bidi="ar-SA"/>
        </w:rPr>
      </w:pPr>
      <w:r>
        <w:rPr>
          <w:lang w:val="ru-RU" w:eastAsia="en-US" w:bidi="ar-SA"/>
        </w:rPr>
        <w:t>-преобразовывать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практическую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задачу</w:t>
      </w:r>
      <w:r>
        <w:rPr>
          <w:spacing w:val="-7"/>
          <w:lang w:val="ru-RU" w:eastAsia="en-US" w:bidi="ar-SA"/>
        </w:rPr>
        <w:t xml:space="preserve"> </w:t>
      </w:r>
      <w:r>
        <w:rPr>
          <w:lang w:val="ru-RU" w:eastAsia="en-US" w:bidi="ar-SA"/>
        </w:rPr>
        <w:t>в</w:t>
      </w:r>
      <w:r>
        <w:rPr>
          <w:spacing w:val="-4"/>
          <w:lang w:val="ru-RU" w:eastAsia="en-US" w:bidi="ar-SA"/>
        </w:rPr>
        <w:t xml:space="preserve"> </w:t>
      </w:r>
      <w:r>
        <w:rPr>
          <w:lang w:val="ru-RU" w:eastAsia="en-US" w:bidi="ar-SA"/>
        </w:rPr>
        <w:t>познавательную;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0"/>
        </w:tabs>
        <w:autoSpaceDE w:val="0"/>
        <w:autoSpaceDN w:val="0"/>
        <w:spacing w:before="41"/>
        <w:ind w:left="949" w:hanging="140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проявлять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познавательную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инициативу</w:t>
      </w:r>
      <w:r>
        <w:rPr>
          <w:spacing w:val="-10"/>
          <w:lang w:val="ru-RU" w:eastAsia="ru-RU" w:bidi="ar-SA"/>
        </w:rPr>
        <w:t xml:space="preserve"> </w:t>
      </w:r>
      <w:r>
        <w:rPr>
          <w:lang w:val="ru-RU" w:eastAsia="ru-RU" w:bidi="ar-SA"/>
        </w:rPr>
        <w:t>в учебном</w:t>
      </w:r>
      <w:r>
        <w:rPr>
          <w:spacing w:val="-5"/>
          <w:lang w:val="ru-RU" w:eastAsia="ru-RU" w:bidi="ar-SA"/>
        </w:rPr>
        <w:t xml:space="preserve"> </w:t>
      </w:r>
      <w:r>
        <w:rPr>
          <w:lang w:val="ru-RU" w:eastAsia="ru-RU" w:bidi="ar-SA"/>
        </w:rPr>
        <w:t>сотрудничестве;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1000"/>
        </w:tabs>
        <w:autoSpaceDE w:val="0"/>
        <w:autoSpaceDN w:val="0"/>
        <w:spacing w:before="68" w:line="278" w:lineRule="auto"/>
        <w:ind w:left="102" w:right="111" w:firstLine="707"/>
        <w:contextualSpacing w:val="0"/>
        <w:rPr>
          <w:lang w:val="ru-RU" w:eastAsia="ru-RU" w:bidi="ar-SA"/>
        </w:rPr>
      </w:pPr>
      <w:r>
        <w:rPr>
          <w:lang w:val="ru-RU" w:eastAsia="ru-RU" w:bidi="ar-SA"/>
        </w:rPr>
        <w:t>самостоятельно</w:t>
      </w:r>
      <w:r>
        <w:rPr>
          <w:spacing w:val="48"/>
          <w:lang w:val="ru-RU" w:eastAsia="ru-RU" w:bidi="ar-SA"/>
        </w:rPr>
        <w:t xml:space="preserve"> </w:t>
      </w:r>
      <w:r>
        <w:rPr>
          <w:lang w:val="ru-RU" w:eastAsia="ru-RU" w:bidi="ar-SA"/>
        </w:rPr>
        <w:t>учитывать</w:t>
      </w:r>
      <w:r>
        <w:rPr>
          <w:spacing w:val="48"/>
          <w:lang w:val="ru-RU" w:eastAsia="ru-RU" w:bidi="ar-SA"/>
        </w:rPr>
        <w:t xml:space="preserve"> </w:t>
      </w:r>
      <w:r>
        <w:rPr>
          <w:lang w:val="ru-RU" w:eastAsia="ru-RU" w:bidi="ar-SA"/>
        </w:rPr>
        <w:t>выделенные</w:t>
      </w:r>
      <w:r>
        <w:rPr>
          <w:spacing w:val="50"/>
          <w:lang w:val="ru-RU" w:eastAsia="ru-RU" w:bidi="ar-SA"/>
        </w:rPr>
        <w:t xml:space="preserve"> </w:t>
      </w:r>
      <w:r>
        <w:rPr>
          <w:lang w:val="ru-RU" w:eastAsia="ru-RU" w:bidi="ar-SA"/>
        </w:rPr>
        <w:t>учителем</w:t>
      </w:r>
      <w:r>
        <w:rPr>
          <w:spacing w:val="46"/>
          <w:lang w:val="ru-RU" w:eastAsia="ru-RU" w:bidi="ar-SA"/>
        </w:rPr>
        <w:t xml:space="preserve"> </w:t>
      </w:r>
      <w:r>
        <w:rPr>
          <w:lang w:val="ru-RU" w:eastAsia="ru-RU" w:bidi="ar-SA"/>
        </w:rPr>
        <w:t>ориентиры</w:t>
      </w:r>
      <w:r>
        <w:rPr>
          <w:spacing w:val="46"/>
          <w:lang w:val="ru-RU" w:eastAsia="ru-RU" w:bidi="ar-SA"/>
        </w:rPr>
        <w:t xml:space="preserve"> </w:t>
      </w:r>
      <w:r>
        <w:rPr>
          <w:lang w:val="ru-RU" w:eastAsia="ru-RU" w:bidi="ar-SA"/>
        </w:rPr>
        <w:t>действия</w:t>
      </w:r>
      <w:r>
        <w:rPr>
          <w:spacing w:val="47"/>
          <w:lang w:val="ru-RU" w:eastAsia="ru-RU" w:bidi="ar-SA"/>
        </w:rPr>
        <w:t xml:space="preserve"> </w:t>
      </w:r>
      <w:r>
        <w:rPr>
          <w:lang w:val="ru-RU" w:eastAsia="ru-RU" w:bidi="ar-SA"/>
        </w:rPr>
        <w:t>в</w:t>
      </w:r>
      <w:r>
        <w:rPr>
          <w:spacing w:val="46"/>
          <w:lang w:val="ru-RU" w:eastAsia="ru-RU" w:bidi="ar-SA"/>
        </w:rPr>
        <w:t xml:space="preserve"> </w:t>
      </w:r>
      <w:r>
        <w:rPr>
          <w:lang w:val="ru-RU" w:eastAsia="ru-RU" w:bidi="ar-SA"/>
        </w:rPr>
        <w:t>новом</w:t>
      </w:r>
      <w:r>
        <w:rPr>
          <w:spacing w:val="-57"/>
          <w:lang w:val="ru-RU" w:eastAsia="ru-RU" w:bidi="ar-SA"/>
        </w:rPr>
        <w:t xml:space="preserve"> </w:t>
      </w:r>
      <w:r>
        <w:rPr>
          <w:lang w:val="ru-RU" w:eastAsia="ru-RU" w:bidi="ar-SA"/>
        </w:rPr>
        <w:t>учебном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материале;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7"/>
        </w:tabs>
        <w:autoSpaceDE w:val="0"/>
        <w:autoSpaceDN w:val="0"/>
        <w:spacing w:line="276" w:lineRule="auto"/>
        <w:ind w:left="102" w:right="115" w:firstLine="707"/>
        <w:contextualSpacing w:val="0"/>
        <w:rPr>
          <w:lang w:val="ru-RU" w:eastAsia="ru-RU" w:bidi="ar-SA"/>
        </w:rPr>
      </w:pPr>
      <w:r>
        <w:rPr>
          <w:lang w:val="ru-RU" w:eastAsia="ru-RU" w:bidi="ar-SA"/>
        </w:rPr>
        <w:t>осуществлять</w:t>
      </w:r>
      <w:r>
        <w:rPr>
          <w:spacing w:val="4"/>
          <w:lang w:val="ru-RU" w:eastAsia="ru-RU" w:bidi="ar-SA"/>
        </w:rPr>
        <w:t xml:space="preserve"> </w:t>
      </w:r>
      <w:r>
        <w:rPr>
          <w:lang w:val="ru-RU" w:eastAsia="ru-RU" w:bidi="ar-SA"/>
        </w:rPr>
        <w:t>констатирующий</w:t>
      </w:r>
      <w:r>
        <w:rPr>
          <w:spacing w:val="4"/>
          <w:lang w:val="ru-RU" w:eastAsia="ru-RU" w:bidi="ar-SA"/>
        </w:rPr>
        <w:t xml:space="preserve"> </w:t>
      </w:r>
      <w:r>
        <w:rPr>
          <w:lang w:val="ru-RU" w:eastAsia="ru-RU" w:bidi="ar-SA"/>
        </w:rPr>
        <w:t>и</w:t>
      </w:r>
      <w:r>
        <w:rPr>
          <w:spacing w:val="4"/>
          <w:lang w:val="ru-RU" w:eastAsia="ru-RU" w:bidi="ar-SA"/>
        </w:rPr>
        <w:t xml:space="preserve"> </w:t>
      </w:r>
      <w:r>
        <w:rPr>
          <w:lang w:val="ru-RU" w:eastAsia="ru-RU" w:bidi="ar-SA"/>
        </w:rPr>
        <w:t>предвосхищающий</w:t>
      </w:r>
      <w:r>
        <w:rPr>
          <w:spacing w:val="4"/>
          <w:lang w:val="ru-RU" w:eastAsia="ru-RU" w:bidi="ar-SA"/>
        </w:rPr>
        <w:t xml:space="preserve"> </w:t>
      </w:r>
      <w:r>
        <w:rPr>
          <w:lang w:val="ru-RU" w:eastAsia="ru-RU" w:bidi="ar-SA"/>
        </w:rPr>
        <w:t>контроль</w:t>
      </w:r>
      <w:r>
        <w:rPr>
          <w:spacing w:val="5"/>
          <w:lang w:val="ru-RU" w:eastAsia="ru-RU" w:bidi="ar-SA"/>
        </w:rPr>
        <w:t xml:space="preserve"> </w:t>
      </w:r>
      <w:r>
        <w:rPr>
          <w:lang w:val="ru-RU" w:eastAsia="ru-RU" w:bidi="ar-SA"/>
        </w:rPr>
        <w:t>по</w:t>
      </w:r>
      <w:r>
        <w:rPr>
          <w:spacing w:val="3"/>
          <w:lang w:val="ru-RU" w:eastAsia="ru-RU" w:bidi="ar-SA"/>
        </w:rPr>
        <w:t xml:space="preserve"> </w:t>
      </w:r>
      <w:r>
        <w:rPr>
          <w:lang w:val="ru-RU" w:eastAsia="ru-RU" w:bidi="ar-SA"/>
        </w:rPr>
        <w:t>результату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и</w:t>
      </w:r>
      <w:r>
        <w:rPr>
          <w:spacing w:val="5"/>
          <w:lang w:val="ru-RU" w:eastAsia="ru-RU" w:bidi="ar-SA"/>
        </w:rPr>
        <w:t xml:space="preserve"> </w:t>
      </w:r>
      <w:r>
        <w:rPr>
          <w:lang w:val="ru-RU" w:eastAsia="ru-RU" w:bidi="ar-SA"/>
        </w:rPr>
        <w:t>по</w:t>
      </w:r>
      <w:r>
        <w:rPr>
          <w:spacing w:val="-57"/>
          <w:lang w:val="ru-RU" w:eastAsia="ru-RU" w:bidi="ar-SA"/>
        </w:rPr>
        <w:t xml:space="preserve"> </w:t>
      </w:r>
      <w:r>
        <w:rPr>
          <w:lang w:val="ru-RU" w:eastAsia="ru-RU" w:bidi="ar-SA"/>
        </w:rPr>
        <w:t>способу</w:t>
      </w:r>
      <w:r>
        <w:rPr>
          <w:spacing w:val="-6"/>
          <w:lang w:val="ru-RU" w:eastAsia="ru-RU" w:bidi="ar-SA"/>
        </w:rPr>
        <w:t xml:space="preserve"> </w:t>
      </w:r>
      <w:r>
        <w:rPr>
          <w:lang w:val="ru-RU" w:eastAsia="ru-RU" w:bidi="ar-SA"/>
        </w:rPr>
        <w:t>действия,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актуальный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контроль на уровне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произвольного внимания;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1090"/>
          <w:tab w:val="left" w:pos="1091"/>
          <w:tab w:val="left" w:pos="2906"/>
          <w:tab w:val="left" w:pos="4153"/>
          <w:tab w:val="left" w:pos="5748"/>
          <w:tab w:val="left" w:pos="7194"/>
          <w:tab w:val="left" w:pos="8314"/>
          <w:tab w:val="left" w:pos="8643"/>
        </w:tabs>
        <w:autoSpaceDE w:val="0"/>
        <w:autoSpaceDN w:val="0"/>
        <w:spacing w:line="278" w:lineRule="auto"/>
        <w:ind w:left="102" w:right="111" w:firstLine="707"/>
        <w:contextualSpacing w:val="0"/>
        <w:rPr>
          <w:lang w:val="ru-RU" w:eastAsia="ru-RU" w:bidi="ar-SA"/>
        </w:rPr>
      </w:pPr>
      <w:r>
        <w:rPr>
          <w:lang w:val="ru-RU" w:eastAsia="ru-RU" w:bidi="ar-SA"/>
        </w:rPr>
        <w:t>самостоятельно</w:t>
      </w:r>
      <w:r>
        <w:rPr>
          <w:lang w:val="ru-RU" w:eastAsia="ru-RU" w:bidi="ar-SA"/>
        </w:rPr>
        <w:tab/>
        <w:t>оценивать</w:t>
      </w:r>
      <w:r>
        <w:rPr>
          <w:lang w:val="ru-RU" w:eastAsia="ru-RU" w:bidi="ar-SA"/>
        </w:rPr>
        <w:tab/>
        <w:t>правильность</w:t>
      </w:r>
      <w:r>
        <w:rPr>
          <w:lang w:val="ru-RU" w:eastAsia="ru-RU" w:bidi="ar-SA"/>
        </w:rPr>
        <w:tab/>
        <w:t>выполнения</w:t>
      </w:r>
      <w:r>
        <w:rPr>
          <w:lang w:val="ru-RU" w:eastAsia="ru-RU" w:bidi="ar-SA"/>
        </w:rPr>
        <w:tab/>
        <w:t>действия</w:t>
      </w:r>
      <w:r>
        <w:rPr>
          <w:lang w:val="ru-RU" w:eastAsia="ru-RU" w:bidi="ar-SA"/>
        </w:rPr>
        <w:tab/>
        <w:t>и</w:t>
      </w:r>
      <w:r>
        <w:rPr>
          <w:lang w:val="ru-RU" w:eastAsia="ru-RU" w:bidi="ar-SA"/>
        </w:rPr>
        <w:tab/>
      </w:r>
      <w:r>
        <w:rPr>
          <w:spacing w:val="-1"/>
          <w:lang w:val="ru-RU" w:eastAsia="ru-RU" w:bidi="ar-SA"/>
        </w:rPr>
        <w:t>вносить</w:t>
      </w:r>
      <w:r>
        <w:rPr>
          <w:spacing w:val="-57"/>
          <w:lang w:val="ru-RU" w:eastAsia="ru-RU" w:bidi="ar-SA"/>
        </w:rPr>
        <w:t xml:space="preserve"> </w:t>
      </w:r>
      <w:r>
        <w:rPr>
          <w:spacing w:val="-1"/>
          <w:lang w:val="ru-RU" w:eastAsia="ru-RU" w:bidi="ar-SA"/>
        </w:rPr>
        <w:t>необходимые</w:t>
      </w:r>
      <w:r>
        <w:rPr>
          <w:spacing w:val="-9"/>
          <w:lang w:val="ru-RU" w:eastAsia="ru-RU" w:bidi="ar-SA"/>
        </w:rPr>
        <w:t xml:space="preserve"> </w:t>
      </w:r>
      <w:r>
        <w:rPr>
          <w:spacing w:val="-1"/>
          <w:lang w:val="ru-RU" w:eastAsia="ru-RU" w:bidi="ar-SA"/>
        </w:rPr>
        <w:t>коррективы</w:t>
      </w:r>
      <w:r>
        <w:rPr>
          <w:spacing w:val="-9"/>
          <w:lang w:val="ru-RU" w:eastAsia="ru-RU" w:bidi="ar-SA"/>
        </w:rPr>
        <w:t xml:space="preserve"> </w:t>
      </w:r>
      <w:r>
        <w:rPr>
          <w:lang w:val="ru-RU" w:eastAsia="ru-RU" w:bidi="ar-SA"/>
        </w:rPr>
        <w:t>в</w:t>
      </w:r>
      <w:r>
        <w:rPr>
          <w:spacing w:val="-8"/>
          <w:lang w:val="ru-RU" w:eastAsia="ru-RU" w:bidi="ar-SA"/>
        </w:rPr>
        <w:t xml:space="preserve"> </w:t>
      </w:r>
      <w:r>
        <w:rPr>
          <w:lang w:val="ru-RU" w:eastAsia="ru-RU" w:bidi="ar-SA"/>
        </w:rPr>
        <w:t>исполнение</w:t>
      </w:r>
      <w:r>
        <w:rPr>
          <w:spacing w:val="-11"/>
          <w:lang w:val="ru-RU" w:eastAsia="ru-RU" w:bidi="ar-SA"/>
        </w:rPr>
        <w:t xml:space="preserve"> </w:t>
      </w:r>
      <w:r>
        <w:rPr>
          <w:lang w:val="ru-RU" w:eastAsia="ru-RU" w:bidi="ar-SA"/>
        </w:rPr>
        <w:t>как</w:t>
      </w:r>
      <w:r>
        <w:rPr>
          <w:spacing w:val="-6"/>
          <w:lang w:val="ru-RU" w:eastAsia="ru-RU" w:bidi="ar-SA"/>
        </w:rPr>
        <w:t xml:space="preserve"> </w:t>
      </w:r>
      <w:r>
        <w:rPr>
          <w:lang w:val="ru-RU" w:eastAsia="ru-RU" w:bidi="ar-SA"/>
        </w:rPr>
        <w:t>по</w:t>
      </w:r>
      <w:r>
        <w:rPr>
          <w:spacing w:val="-12"/>
          <w:lang w:val="ru-RU" w:eastAsia="ru-RU" w:bidi="ar-SA"/>
        </w:rPr>
        <w:t xml:space="preserve"> </w:t>
      </w:r>
      <w:r>
        <w:rPr>
          <w:lang w:val="ru-RU" w:eastAsia="ru-RU" w:bidi="ar-SA"/>
        </w:rPr>
        <w:t>ходу</w:t>
      </w:r>
      <w:r>
        <w:rPr>
          <w:spacing w:val="-15"/>
          <w:lang w:val="ru-RU" w:eastAsia="ru-RU" w:bidi="ar-SA"/>
        </w:rPr>
        <w:t xml:space="preserve"> </w:t>
      </w:r>
      <w:r>
        <w:rPr>
          <w:lang w:val="ru-RU" w:eastAsia="ru-RU" w:bidi="ar-SA"/>
        </w:rPr>
        <w:t>его</w:t>
      </w:r>
      <w:r>
        <w:rPr>
          <w:spacing w:val="-8"/>
          <w:lang w:val="ru-RU" w:eastAsia="ru-RU" w:bidi="ar-SA"/>
        </w:rPr>
        <w:t xml:space="preserve"> </w:t>
      </w:r>
      <w:r>
        <w:rPr>
          <w:lang w:val="ru-RU" w:eastAsia="ru-RU" w:bidi="ar-SA"/>
        </w:rPr>
        <w:t>реализации,</w:t>
      </w:r>
      <w:r>
        <w:rPr>
          <w:spacing w:val="-10"/>
          <w:lang w:val="ru-RU" w:eastAsia="ru-RU" w:bidi="ar-SA"/>
        </w:rPr>
        <w:t xml:space="preserve"> </w:t>
      </w:r>
      <w:r>
        <w:rPr>
          <w:lang w:val="ru-RU" w:eastAsia="ru-RU" w:bidi="ar-SA"/>
        </w:rPr>
        <w:t>так</w:t>
      </w:r>
      <w:r>
        <w:rPr>
          <w:spacing w:val="-6"/>
          <w:lang w:val="ru-RU" w:eastAsia="ru-RU" w:bidi="ar-SA"/>
        </w:rPr>
        <w:t xml:space="preserve"> </w:t>
      </w:r>
      <w:r>
        <w:rPr>
          <w:lang w:val="ru-RU" w:eastAsia="ru-RU" w:bidi="ar-SA"/>
        </w:rPr>
        <w:t>и</w:t>
      </w:r>
      <w:r>
        <w:rPr>
          <w:spacing w:val="-9"/>
          <w:lang w:val="ru-RU" w:eastAsia="ru-RU" w:bidi="ar-SA"/>
        </w:rPr>
        <w:t xml:space="preserve"> </w:t>
      </w:r>
      <w:r>
        <w:rPr>
          <w:lang w:val="ru-RU" w:eastAsia="ru-RU" w:bidi="ar-SA"/>
        </w:rPr>
        <w:t>в</w:t>
      </w:r>
      <w:r>
        <w:rPr>
          <w:spacing w:val="-8"/>
          <w:lang w:val="ru-RU" w:eastAsia="ru-RU" w:bidi="ar-SA"/>
        </w:rPr>
        <w:t xml:space="preserve"> </w:t>
      </w:r>
      <w:r>
        <w:rPr>
          <w:lang w:val="ru-RU" w:eastAsia="ru-RU" w:bidi="ar-SA"/>
        </w:rPr>
        <w:t>конце</w:t>
      </w:r>
      <w:r>
        <w:rPr>
          <w:spacing w:val="-11"/>
          <w:lang w:val="ru-RU" w:eastAsia="ru-RU" w:bidi="ar-SA"/>
        </w:rPr>
        <w:t xml:space="preserve"> </w:t>
      </w:r>
      <w:r>
        <w:rPr>
          <w:lang w:val="ru-RU" w:eastAsia="ru-RU" w:bidi="ar-SA"/>
        </w:rPr>
        <w:t>действия.</w:t>
      </w:r>
    </w:p>
    <w:p w:rsidR="005D1A3C" w:rsidP="005D1A3C">
      <w:pPr>
        <w:spacing w:before="100" w:beforeAutospacing="1" w:after="100" w:afterAutospacing="1"/>
        <w:ind w:left="2334"/>
        <w:outlineLvl w:val="0"/>
        <w:rPr>
          <w:b/>
          <w:bCs/>
          <w:kern w:val="36"/>
          <w:sz w:val="48"/>
          <w:szCs w:val="48"/>
          <w:lang w:val="ru-RU" w:eastAsia="ru-RU" w:bidi="ar-SA"/>
        </w:rPr>
      </w:pPr>
      <w:r>
        <w:rPr>
          <w:b/>
          <w:bCs/>
          <w:kern w:val="36"/>
          <w:sz w:val="48"/>
          <w:szCs w:val="48"/>
          <w:lang w:val="ru-RU" w:eastAsia="ru-RU" w:bidi="ar-SA"/>
        </w:rPr>
        <w:t>Познавательные</w:t>
      </w:r>
      <w:r>
        <w:rPr>
          <w:b/>
          <w:bCs/>
          <w:spacing w:val="-3"/>
          <w:kern w:val="36"/>
          <w:sz w:val="48"/>
          <w:szCs w:val="48"/>
          <w:lang w:val="ru-RU" w:eastAsia="ru-RU" w:bidi="ar-SA"/>
        </w:rPr>
        <w:t xml:space="preserve"> </w:t>
      </w:r>
      <w:r>
        <w:rPr>
          <w:b/>
          <w:bCs/>
          <w:kern w:val="36"/>
          <w:sz w:val="48"/>
          <w:szCs w:val="48"/>
          <w:lang w:val="ru-RU" w:eastAsia="ru-RU" w:bidi="ar-SA"/>
        </w:rPr>
        <w:t>универсальные</w:t>
      </w:r>
      <w:r>
        <w:rPr>
          <w:b/>
          <w:bCs/>
          <w:spacing w:val="-4"/>
          <w:kern w:val="36"/>
          <w:sz w:val="48"/>
          <w:szCs w:val="48"/>
          <w:lang w:val="ru-RU" w:eastAsia="ru-RU" w:bidi="ar-SA"/>
        </w:rPr>
        <w:t xml:space="preserve"> </w:t>
      </w:r>
      <w:r>
        <w:rPr>
          <w:b/>
          <w:bCs/>
          <w:kern w:val="36"/>
          <w:sz w:val="48"/>
          <w:szCs w:val="48"/>
          <w:lang w:val="ru-RU" w:eastAsia="ru-RU" w:bidi="ar-SA"/>
        </w:rPr>
        <w:t>учебные</w:t>
      </w:r>
      <w:r>
        <w:rPr>
          <w:b/>
          <w:bCs/>
          <w:spacing w:val="-3"/>
          <w:kern w:val="36"/>
          <w:sz w:val="48"/>
          <w:szCs w:val="48"/>
          <w:lang w:val="ru-RU" w:eastAsia="ru-RU" w:bidi="ar-SA"/>
        </w:rPr>
        <w:t xml:space="preserve"> </w:t>
      </w:r>
      <w:r>
        <w:rPr>
          <w:b/>
          <w:bCs/>
          <w:kern w:val="36"/>
          <w:sz w:val="48"/>
          <w:szCs w:val="48"/>
          <w:lang w:val="ru-RU" w:eastAsia="ru-RU" w:bidi="ar-SA"/>
        </w:rPr>
        <w:t>действия</w:t>
      </w:r>
    </w:p>
    <w:p w:rsidR="005D1A3C" w:rsidP="005D1A3C">
      <w:pPr>
        <w:widowControl w:val="0"/>
        <w:autoSpaceDE w:val="0"/>
        <w:autoSpaceDN w:val="0"/>
        <w:spacing w:before="32"/>
        <w:ind w:left="810"/>
        <w:jc w:val="both"/>
        <w:rPr>
          <w:lang w:val="ru-RU" w:eastAsia="en-US" w:bidi="ar-SA"/>
        </w:rPr>
      </w:pPr>
      <w:r>
        <w:rPr>
          <w:lang w:val="ru-RU" w:eastAsia="en-US" w:bidi="ar-SA"/>
        </w:rPr>
        <w:t>Учащийся</w:t>
      </w:r>
      <w:r>
        <w:rPr>
          <w:spacing w:val="-4"/>
          <w:lang w:val="ru-RU" w:eastAsia="en-US" w:bidi="ar-SA"/>
        </w:rPr>
        <w:t xml:space="preserve"> </w:t>
      </w:r>
      <w:r>
        <w:rPr>
          <w:lang w:val="ru-RU" w:eastAsia="en-US" w:bidi="ar-SA"/>
        </w:rPr>
        <w:t>научится: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45"/>
        </w:tabs>
        <w:autoSpaceDE w:val="0"/>
        <w:autoSpaceDN w:val="0"/>
        <w:spacing w:before="41" w:line="276" w:lineRule="auto"/>
        <w:ind w:left="102" w:right="108" w:firstLine="707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осуществлять</w:t>
      </w:r>
      <w:r>
        <w:rPr>
          <w:spacing w:val="-9"/>
          <w:lang w:val="ru-RU" w:eastAsia="ru-RU" w:bidi="ar-SA"/>
        </w:rPr>
        <w:t xml:space="preserve"> </w:t>
      </w:r>
      <w:r>
        <w:rPr>
          <w:lang w:val="ru-RU" w:eastAsia="ru-RU" w:bidi="ar-SA"/>
        </w:rPr>
        <w:t>поиск</w:t>
      </w:r>
      <w:r>
        <w:rPr>
          <w:spacing w:val="-8"/>
          <w:lang w:val="ru-RU" w:eastAsia="ru-RU" w:bidi="ar-SA"/>
        </w:rPr>
        <w:t xml:space="preserve"> </w:t>
      </w:r>
      <w:r>
        <w:rPr>
          <w:lang w:val="ru-RU" w:eastAsia="ru-RU" w:bidi="ar-SA"/>
        </w:rPr>
        <w:t>необходимой</w:t>
      </w:r>
      <w:r>
        <w:rPr>
          <w:spacing w:val="-8"/>
          <w:lang w:val="ru-RU" w:eastAsia="ru-RU" w:bidi="ar-SA"/>
        </w:rPr>
        <w:t xml:space="preserve"> </w:t>
      </w:r>
      <w:r>
        <w:rPr>
          <w:lang w:val="ru-RU" w:eastAsia="ru-RU" w:bidi="ar-SA"/>
        </w:rPr>
        <w:t>информации</w:t>
      </w:r>
      <w:r>
        <w:rPr>
          <w:spacing w:val="-7"/>
          <w:lang w:val="ru-RU" w:eastAsia="ru-RU" w:bidi="ar-SA"/>
        </w:rPr>
        <w:t xml:space="preserve"> </w:t>
      </w:r>
      <w:r>
        <w:rPr>
          <w:lang w:val="ru-RU" w:eastAsia="ru-RU" w:bidi="ar-SA"/>
        </w:rPr>
        <w:t>для</w:t>
      </w:r>
      <w:r>
        <w:rPr>
          <w:spacing w:val="-9"/>
          <w:lang w:val="ru-RU" w:eastAsia="ru-RU" w:bidi="ar-SA"/>
        </w:rPr>
        <w:t xml:space="preserve"> </w:t>
      </w:r>
      <w:r>
        <w:rPr>
          <w:lang w:val="ru-RU" w:eastAsia="ru-RU" w:bidi="ar-SA"/>
        </w:rPr>
        <w:t>выполнения</w:t>
      </w:r>
      <w:r>
        <w:rPr>
          <w:spacing w:val="-7"/>
          <w:lang w:val="ru-RU" w:eastAsia="ru-RU" w:bidi="ar-SA"/>
        </w:rPr>
        <w:t xml:space="preserve"> </w:t>
      </w:r>
      <w:r>
        <w:rPr>
          <w:lang w:val="ru-RU" w:eastAsia="ru-RU" w:bidi="ar-SA"/>
        </w:rPr>
        <w:t>учебных</w:t>
      </w:r>
      <w:r>
        <w:rPr>
          <w:spacing w:val="-9"/>
          <w:lang w:val="ru-RU" w:eastAsia="ru-RU" w:bidi="ar-SA"/>
        </w:rPr>
        <w:t xml:space="preserve"> </w:t>
      </w:r>
      <w:r>
        <w:rPr>
          <w:lang w:val="ru-RU" w:eastAsia="ru-RU" w:bidi="ar-SA"/>
        </w:rPr>
        <w:t>заданий</w:t>
      </w:r>
      <w:r>
        <w:rPr>
          <w:spacing w:val="-7"/>
          <w:lang w:val="ru-RU" w:eastAsia="ru-RU" w:bidi="ar-SA"/>
        </w:rPr>
        <w:t xml:space="preserve"> </w:t>
      </w:r>
      <w:r>
        <w:rPr>
          <w:lang w:val="ru-RU" w:eastAsia="ru-RU" w:bidi="ar-SA"/>
        </w:rPr>
        <w:t>с</w:t>
      </w:r>
      <w:r>
        <w:rPr>
          <w:spacing w:val="-58"/>
          <w:lang w:val="ru-RU" w:eastAsia="ru-RU" w:bidi="ar-SA"/>
        </w:rPr>
        <w:t xml:space="preserve"> </w:t>
      </w:r>
      <w:r>
        <w:rPr>
          <w:lang w:val="ru-RU" w:eastAsia="ru-RU" w:bidi="ar-SA"/>
        </w:rPr>
        <w:t>использованием</w:t>
      </w:r>
      <w:r>
        <w:rPr>
          <w:spacing w:val="-10"/>
          <w:lang w:val="ru-RU" w:eastAsia="ru-RU" w:bidi="ar-SA"/>
        </w:rPr>
        <w:t xml:space="preserve"> </w:t>
      </w:r>
      <w:r>
        <w:rPr>
          <w:lang w:val="ru-RU" w:eastAsia="ru-RU" w:bidi="ar-SA"/>
        </w:rPr>
        <w:t>учебной</w:t>
      </w:r>
      <w:r>
        <w:rPr>
          <w:spacing w:val="-10"/>
          <w:lang w:val="ru-RU" w:eastAsia="ru-RU" w:bidi="ar-SA"/>
        </w:rPr>
        <w:t xml:space="preserve"> </w:t>
      </w:r>
      <w:r>
        <w:rPr>
          <w:lang w:val="ru-RU" w:eastAsia="ru-RU" w:bidi="ar-SA"/>
        </w:rPr>
        <w:t>литературы,</w:t>
      </w:r>
      <w:r>
        <w:rPr>
          <w:spacing w:val="-12"/>
          <w:lang w:val="ru-RU" w:eastAsia="ru-RU" w:bidi="ar-SA"/>
        </w:rPr>
        <w:t xml:space="preserve"> </w:t>
      </w:r>
      <w:r>
        <w:rPr>
          <w:lang w:val="ru-RU" w:eastAsia="ru-RU" w:bidi="ar-SA"/>
        </w:rPr>
        <w:t>энциклопедий,</w:t>
      </w:r>
      <w:r>
        <w:rPr>
          <w:spacing w:val="-11"/>
          <w:lang w:val="ru-RU" w:eastAsia="ru-RU" w:bidi="ar-SA"/>
        </w:rPr>
        <w:t xml:space="preserve"> </w:t>
      </w:r>
      <w:r>
        <w:rPr>
          <w:lang w:val="ru-RU" w:eastAsia="ru-RU" w:bidi="ar-SA"/>
        </w:rPr>
        <w:t>справочников</w:t>
      </w:r>
      <w:r>
        <w:rPr>
          <w:spacing w:val="-12"/>
          <w:lang w:val="ru-RU" w:eastAsia="ru-RU" w:bidi="ar-SA"/>
        </w:rPr>
        <w:t xml:space="preserve"> </w:t>
      </w:r>
      <w:r>
        <w:rPr>
          <w:lang w:val="ru-RU" w:eastAsia="ru-RU" w:bidi="ar-SA"/>
        </w:rPr>
        <w:t>(включая</w:t>
      </w:r>
      <w:r>
        <w:rPr>
          <w:spacing w:val="-11"/>
          <w:lang w:val="ru-RU" w:eastAsia="ru-RU" w:bidi="ar-SA"/>
        </w:rPr>
        <w:t xml:space="preserve"> </w:t>
      </w:r>
      <w:r>
        <w:rPr>
          <w:lang w:val="ru-RU" w:eastAsia="ru-RU" w:bidi="ar-SA"/>
        </w:rPr>
        <w:t>электронные,</w:t>
      </w:r>
      <w:r>
        <w:rPr>
          <w:spacing w:val="-57"/>
          <w:lang w:val="ru-RU" w:eastAsia="ru-RU" w:bidi="ar-SA"/>
        </w:rPr>
        <w:t xml:space="preserve"> </w:t>
      </w:r>
      <w:r>
        <w:rPr>
          <w:lang w:val="ru-RU" w:eastAsia="ru-RU" w:bidi="ar-SA"/>
        </w:rPr>
        <w:t>цифровые),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в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открытом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информационном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пространстве,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в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том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числе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контролируемом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пространстве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сети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Интернет;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42"/>
        </w:tabs>
        <w:autoSpaceDE w:val="0"/>
        <w:autoSpaceDN w:val="0"/>
        <w:spacing w:before="1" w:line="278" w:lineRule="auto"/>
        <w:ind w:left="102" w:right="115" w:firstLine="707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осуществлять</w:t>
      </w:r>
      <w:r>
        <w:rPr>
          <w:spacing w:val="-10"/>
          <w:lang w:val="ru-RU" w:eastAsia="ru-RU" w:bidi="ar-SA"/>
        </w:rPr>
        <w:t xml:space="preserve"> </w:t>
      </w:r>
      <w:r>
        <w:rPr>
          <w:lang w:val="ru-RU" w:eastAsia="ru-RU" w:bidi="ar-SA"/>
        </w:rPr>
        <w:t>запись</w:t>
      </w:r>
      <w:r>
        <w:rPr>
          <w:spacing w:val="-10"/>
          <w:lang w:val="ru-RU" w:eastAsia="ru-RU" w:bidi="ar-SA"/>
        </w:rPr>
        <w:t xml:space="preserve"> </w:t>
      </w:r>
      <w:r>
        <w:rPr>
          <w:lang w:val="ru-RU" w:eastAsia="ru-RU" w:bidi="ar-SA"/>
        </w:rPr>
        <w:t>(фиксацию)</w:t>
      </w:r>
      <w:r>
        <w:rPr>
          <w:spacing w:val="-11"/>
          <w:lang w:val="ru-RU" w:eastAsia="ru-RU" w:bidi="ar-SA"/>
        </w:rPr>
        <w:t xml:space="preserve"> </w:t>
      </w:r>
      <w:r>
        <w:rPr>
          <w:lang w:val="ru-RU" w:eastAsia="ru-RU" w:bidi="ar-SA"/>
        </w:rPr>
        <w:t>выборочной</w:t>
      </w:r>
      <w:r>
        <w:rPr>
          <w:spacing w:val="-11"/>
          <w:lang w:val="ru-RU" w:eastAsia="ru-RU" w:bidi="ar-SA"/>
        </w:rPr>
        <w:t xml:space="preserve"> </w:t>
      </w:r>
      <w:r>
        <w:rPr>
          <w:lang w:val="ru-RU" w:eastAsia="ru-RU" w:bidi="ar-SA"/>
        </w:rPr>
        <w:t>информации</w:t>
      </w:r>
      <w:r>
        <w:rPr>
          <w:spacing w:val="-10"/>
          <w:lang w:val="ru-RU" w:eastAsia="ru-RU" w:bidi="ar-SA"/>
        </w:rPr>
        <w:t xml:space="preserve"> </w:t>
      </w:r>
      <w:r>
        <w:rPr>
          <w:lang w:val="ru-RU" w:eastAsia="ru-RU" w:bidi="ar-SA"/>
        </w:rPr>
        <w:t>об</w:t>
      </w:r>
      <w:r>
        <w:rPr>
          <w:spacing w:val="-10"/>
          <w:lang w:val="ru-RU" w:eastAsia="ru-RU" w:bidi="ar-SA"/>
        </w:rPr>
        <w:t xml:space="preserve"> </w:t>
      </w:r>
      <w:r>
        <w:rPr>
          <w:lang w:val="ru-RU" w:eastAsia="ru-RU" w:bidi="ar-SA"/>
        </w:rPr>
        <w:t>окружающем</w:t>
      </w:r>
      <w:r>
        <w:rPr>
          <w:spacing w:val="-11"/>
          <w:lang w:val="ru-RU" w:eastAsia="ru-RU" w:bidi="ar-SA"/>
        </w:rPr>
        <w:t xml:space="preserve"> </w:t>
      </w:r>
      <w:r>
        <w:rPr>
          <w:lang w:val="ru-RU" w:eastAsia="ru-RU" w:bidi="ar-SA"/>
        </w:rPr>
        <w:t>мире</w:t>
      </w:r>
      <w:r>
        <w:rPr>
          <w:spacing w:val="-12"/>
          <w:lang w:val="ru-RU" w:eastAsia="ru-RU" w:bidi="ar-SA"/>
        </w:rPr>
        <w:t xml:space="preserve"> </w:t>
      </w:r>
      <w:r>
        <w:rPr>
          <w:lang w:val="ru-RU" w:eastAsia="ru-RU" w:bidi="ar-SA"/>
        </w:rPr>
        <w:t>и</w:t>
      </w:r>
      <w:r>
        <w:rPr>
          <w:spacing w:val="-58"/>
          <w:lang w:val="ru-RU" w:eastAsia="ru-RU" w:bidi="ar-SA"/>
        </w:rPr>
        <w:t xml:space="preserve"> </w:t>
      </w:r>
      <w:r>
        <w:rPr>
          <w:lang w:val="ru-RU" w:eastAsia="ru-RU" w:bidi="ar-SA"/>
        </w:rPr>
        <w:t>о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себе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самом,</w:t>
      </w:r>
      <w:r>
        <w:rPr>
          <w:spacing w:val="2"/>
          <w:lang w:val="ru-RU" w:eastAsia="ru-RU" w:bidi="ar-SA"/>
        </w:rPr>
        <w:t xml:space="preserve"> </w:t>
      </w:r>
      <w:r>
        <w:rPr>
          <w:lang w:val="ru-RU" w:eastAsia="ru-RU" w:bidi="ar-SA"/>
        </w:rPr>
        <w:t>в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том числе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с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помощью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инструментов ИКТ;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1022"/>
        </w:tabs>
        <w:autoSpaceDE w:val="0"/>
        <w:autoSpaceDN w:val="0"/>
        <w:spacing w:line="276" w:lineRule="auto"/>
        <w:ind w:left="102" w:right="110" w:firstLine="707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использовать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знаково-символические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средства,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в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том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числе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модели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(включая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виртуальные)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и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схемы (включая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концептуальные),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для решения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задач;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0"/>
        </w:tabs>
        <w:autoSpaceDE w:val="0"/>
        <w:autoSpaceDN w:val="0"/>
        <w:spacing w:line="275" w:lineRule="exact"/>
        <w:ind w:left="949" w:hanging="140"/>
        <w:contextualSpacing w:val="0"/>
        <w:rPr>
          <w:lang w:val="ru-RU" w:eastAsia="ru-RU" w:bidi="ar-SA"/>
        </w:rPr>
      </w:pPr>
      <w:r>
        <w:rPr>
          <w:lang w:val="ru-RU" w:eastAsia="ru-RU" w:bidi="ar-SA"/>
        </w:rPr>
        <w:t>проявлять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познавательную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инициативу</w:t>
      </w:r>
      <w:r>
        <w:rPr>
          <w:spacing w:val="-10"/>
          <w:lang w:val="ru-RU" w:eastAsia="ru-RU" w:bidi="ar-SA"/>
        </w:rPr>
        <w:t xml:space="preserve"> </w:t>
      </w:r>
      <w:r>
        <w:rPr>
          <w:lang w:val="ru-RU" w:eastAsia="ru-RU" w:bidi="ar-SA"/>
        </w:rPr>
        <w:t>в учебном</w:t>
      </w:r>
      <w:r>
        <w:rPr>
          <w:spacing w:val="-5"/>
          <w:lang w:val="ru-RU" w:eastAsia="ru-RU" w:bidi="ar-SA"/>
        </w:rPr>
        <w:t xml:space="preserve"> </w:t>
      </w:r>
      <w:r>
        <w:rPr>
          <w:lang w:val="ru-RU" w:eastAsia="ru-RU" w:bidi="ar-SA"/>
        </w:rPr>
        <w:t>сотрудничестве;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0"/>
        </w:tabs>
        <w:autoSpaceDE w:val="0"/>
        <w:autoSpaceDN w:val="0"/>
        <w:spacing w:before="38"/>
        <w:ind w:left="949" w:hanging="140"/>
        <w:contextualSpacing w:val="0"/>
        <w:rPr>
          <w:lang w:val="ru-RU" w:eastAsia="ru-RU" w:bidi="ar-SA"/>
        </w:rPr>
      </w:pPr>
      <w:r>
        <w:rPr>
          <w:lang w:val="ru-RU" w:eastAsia="ru-RU" w:bidi="ar-SA"/>
        </w:rPr>
        <w:t>строить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сообщения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в</w:t>
      </w:r>
      <w:r>
        <w:rPr>
          <w:spacing w:val="-5"/>
          <w:lang w:val="ru-RU" w:eastAsia="ru-RU" w:bidi="ar-SA"/>
        </w:rPr>
        <w:t xml:space="preserve"> </w:t>
      </w:r>
      <w:r>
        <w:rPr>
          <w:lang w:val="ru-RU" w:eastAsia="ru-RU" w:bidi="ar-SA"/>
        </w:rPr>
        <w:t>устной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и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письменной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форме;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0"/>
        </w:tabs>
        <w:autoSpaceDE w:val="0"/>
        <w:autoSpaceDN w:val="0"/>
        <w:spacing w:before="41"/>
        <w:ind w:left="949" w:hanging="140"/>
        <w:contextualSpacing w:val="0"/>
        <w:rPr>
          <w:lang w:val="ru-RU" w:eastAsia="ru-RU" w:bidi="ar-SA"/>
        </w:rPr>
      </w:pPr>
      <w:r>
        <w:rPr>
          <w:lang w:val="ru-RU" w:eastAsia="ru-RU" w:bidi="ar-SA"/>
        </w:rPr>
        <w:t>ориентироваться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на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разнообразие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способов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решения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задач;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1031"/>
        </w:tabs>
        <w:autoSpaceDE w:val="0"/>
        <w:autoSpaceDN w:val="0"/>
        <w:spacing w:before="41" w:line="276" w:lineRule="auto"/>
        <w:ind w:left="102" w:right="111" w:firstLine="707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основам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смыслового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восприятия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художественных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и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познавательных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текстов,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выделять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существенную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информацию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из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сообщений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разных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видов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(в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первую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очередь</w:t>
      </w:r>
      <w:r>
        <w:rPr>
          <w:spacing w:val="-57"/>
          <w:lang w:val="ru-RU" w:eastAsia="ru-RU" w:bidi="ar-SA"/>
        </w:rPr>
        <w:t xml:space="preserve"> </w:t>
      </w:r>
      <w:r>
        <w:rPr>
          <w:lang w:val="ru-RU" w:eastAsia="ru-RU" w:bidi="ar-SA"/>
        </w:rPr>
        <w:t>текстов);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98"/>
        </w:tabs>
        <w:autoSpaceDE w:val="0"/>
        <w:autoSpaceDN w:val="0"/>
        <w:spacing w:before="1" w:line="276" w:lineRule="auto"/>
        <w:ind w:left="102" w:right="115" w:firstLine="707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осуществлять анализ объектов с выделением существенных и несущественных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признаков;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0"/>
        </w:tabs>
        <w:autoSpaceDE w:val="0"/>
        <w:autoSpaceDN w:val="0"/>
        <w:spacing w:line="275" w:lineRule="exact"/>
        <w:ind w:left="949" w:hanging="140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осуществлять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синтез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как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составление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целого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из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частей;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0"/>
        </w:tabs>
        <w:autoSpaceDE w:val="0"/>
        <w:autoSpaceDN w:val="0"/>
        <w:spacing w:before="41"/>
        <w:ind w:left="949" w:hanging="140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проводить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сравнение,</w:t>
      </w:r>
      <w:r>
        <w:rPr>
          <w:spacing w:val="-6"/>
          <w:lang w:val="ru-RU" w:eastAsia="ru-RU" w:bidi="ar-SA"/>
        </w:rPr>
        <w:t xml:space="preserve"> </w:t>
      </w:r>
      <w:r>
        <w:rPr>
          <w:lang w:val="ru-RU" w:eastAsia="ru-RU" w:bidi="ar-SA"/>
        </w:rPr>
        <w:t>сериацию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и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классификацию</w:t>
      </w:r>
      <w:r>
        <w:rPr>
          <w:spacing w:val="-5"/>
          <w:lang w:val="ru-RU" w:eastAsia="ru-RU" w:bidi="ar-SA"/>
        </w:rPr>
        <w:t xml:space="preserve"> </w:t>
      </w:r>
      <w:r>
        <w:rPr>
          <w:lang w:val="ru-RU" w:eastAsia="ru-RU" w:bidi="ar-SA"/>
        </w:rPr>
        <w:t>по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заданным</w:t>
      </w:r>
      <w:r>
        <w:rPr>
          <w:spacing w:val="-5"/>
          <w:lang w:val="ru-RU" w:eastAsia="ru-RU" w:bidi="ar-SA"/>
        </w:rPr>
        <w:t xml:space="preserve"> </w:t>
      </w:r>
      <w:r>
        <w:rPr>
          <w:lang w:val="ru-RU" w:eastAsia="ru-RU" w:bidi="ar-SA"/>
        </w:rPr>
        <w:t>критериям;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2"/>
        </w:tabs>
        <w:autoSpaceDE w:val="0"/>
        <w:autoSpaceDN w:val="0"/>
        <w:spacing w:before="43"/>
        <w:ind w:left="951" w:hanging="142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устанавливать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причинно-следственные</w:t>
      </w:r>
      <w:r>
        <w:rPr>
          <w:spacing w:val="-6"/>
          <w:lang w:val="ru-RU" w:eastAsia="ru-RU" w:bidi="ar-SA"/>
        </w:rPr>
        <w:t xml:space="preserve"> </w:t>
      </w:r>
      <w:r>
        <w:rPr>
          <w:lang w:val="ru-RU" w:eastAsia="ru-RU" w:bidi="ar-SA"/>
        </w:rPr>
        <w:t>связи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в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изучаемом</w:t>
      </w:r>
      <w:r>
        <w:rPr>
          <w:spacing w:val="-5"/>
          <w:lang w:val="ru-RU" w:eastAsia="ru-RU" w:bidi="ar-SA"/>
        </w:rPr>
        <w:t xml:space="preserve"> </w:t>
      </w:r>
      <w:r>
        <w:rPr>
          <w:lang w:val="ru-RU" w:eastAsia="ru-RU" w:bidi="ar-SA"/>
        </w:rPr>
        <w:t>круге</w:t>
      </w:r>
      <w:r>
        <w:rPr>
          <w:spacing w:val="-5"/>
          <w:lang w:val="ru-RU" w:eastAsia="ru-RU" w:bidi="ar-SA"/>
        </w:rPr>
        <w:t xml:space="preserve"> </w:t>
      </w:r>
      <w:r>
        <w:rPr>
          <w:lang w:val="ru-RU" w:eastAsia="ru-RU" w:bidi="ar-SA"/>
        </w:rPr>
        <w:t>явлений;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64"/>
        </w:tabs>
        <w:autoSpaceDE w:val="0"/>
        <w:autoSpaceDN w:val="0"/>
        <w:spacing w:before="41" w:line="276" w:lineRule="auto"/>
        <w:ind w:left="102" w:right="107" w:firstLine="707"/>
        <w:contextualSpacing w:val="0"/>
        <w:rPr>
          <w:lang w:val="ru-RU" w:eastAsia="ru-RU" w:bidi="ar-SA"/>
        </w:rPr>
      </w:pPr>
      <w:r>
        <w:rPr>
          <w:lang w:val="ru-RU" w:eastAsia="ru-RU" w:bidi="ar-SA"/>
        </w:rPr>
        <w:t>строить</w:t>
      </w:r>
      <w:r>
        <w:rPr>
          <w:spacing w:val="14"/>
          <w:lang w:val="ru-RU" w:eastAsia="ru-RU" w:bidi="ar-SA"/>
        </w:rPr>
        <w:t xml:space="preserve"> </w:t>
      </w:r>
      <w:r>
        <w:rPr>
          <w:lang w:val="ru-RU" w:eastAsia="ru-RU" w:bidi="ar-SA"/>
        </w:rPr>
        <w:t>рассуждения</w:t>
      </w:r>
      <w:r>
        <w:rPr>
          <w:spacing w:val="13"/>
          <w:lang w:val="ru-RU" w:eastAsia="ru-RU" w:bidi="ar-SA"/>
        </w:rPr>
        <w:t xml:space="preserve"> </w:t>
      </w:r>
      <w:r>
        <w:rPr>
          <w:lang w:val="ru-RU" w:eastAsia="ru-RU" w:bidi="ar-SA"/>
        </w:rPr>
        <w:t>в</w:t>
      </w:r>
      <w:r>
        <w:rPr>
          <w:spacing w:val="12"/>
          <w:lang w:val="ru-RU" w:eastAsia="ru-RU" w:bidi="ar-SA"/>
        </w:rPr>
        <w:t xml:space="preserve"> </w:t>
      </w:r>
      <w:r>
        <w:rPr>
          <w:lang w:val="ru-RU" w:eastAsia="ru-RU" w:bidi="ar-SA"/>
        </w:rPr>
        <w:t>форме</w:t>
      </w:r>
      <w:r>
        <w:rPr>
          <w:spacing w:val="15"/>
          <w:lang w:val="ru-RU" w:eastAsia="ru-RU" w:bidi="ar-SA"/>
        </w:rPr>
        <w:t xml:space="preserve"> </w:t>
      </w:r>
      <w:r>
        <w:rPr>
          <w:lang w:val="ru-RU" w:eastAsia="ru-RU" w:bidi="ar-SA"/>
        </w:rPr>
        <w:t>связи</w:t>
      </w:r>
      <w:r>
        <w:rPr>
          <w:spacing w:val="14"/>
          <w:lang w:val="ru-RU" w:eastAsia="ru-RU" w:bidi="ar-SA"/>
        </w:rPr>
        <w:t xml:space="preserve"> </w:t>
      </w:r>
      <w:r>
        <w:rPr>
          <w:lang w:val="ru-RU" w:eastAsia="ru-RU" w:bidi="ar-SA"/>
        </w:rPr>
        <w:t>простых</w:t>
      </w:r>
      <w:r>
        <w:rPr>
          <w:spacing w:val="15"/>
          <w:lang w:val="ru-RU" w:eastAsia="ru-RU" w:bidi="ar-SA"/>
        </w:rPr>
        <w:t xml:space="preserve"> </w:t>
      </w:r>
      <w:r>
        <w:rPr>
          <w:lang w:val="ru-RU" w:eastAsia="ru-RU" w:bidi="ar-SA"/>
        </w:rPr>
        <w:t>суждений</w:t>
      </w:r>
      <w:r>
        <w:rPr>
          <w:spacing w:val="15"/>
          <w:lang w:val="ru-RU" w:eastAsia="ru-RU" w:bidi="ar-SA"/>
        </w:rPr>
        <w:t xml:space="preserve"> </w:t>
      </w:r>
      <w:r>
        <w:rPr>
          <w:lang w:val="ru-RU" w:eastAsia="ru-RU" w:bidi="ar-SA"/>
        </w:rPr>
        <w:t>об</w:t>
      </w:r>
      <w:r>
        <w:rPr>
          <w:spacing w:val="13"/>
          <w:lang w:val="ru-RU" w:eastAsia="ru-RU" w:bidi="ar-SA"/>
        </w:rPr>
        <w:t xml:space="preserve"> </w:t>
      </w:r>
      <w:r>
        <w:rPr>
          <w:lang w:val="ru-RU" w:eastAsia="ru-RU" w:bidi="ar-SA"/>
        </w:rPr>
        <w:t>объекте,</w:t>
      </w:r>
      <w:r>
        <w:rPr>
          <w:spacing w:val="15"/>
          <w:lang w:val="ru-RU" w:eastAsia="ru-RU" w:bidi="ar-SA"/>
        </w:rPr>
        <w:t xml:space="preserve"> </w:t>
      </w:r>
      <w:r>
        <w:rPr>
          <w:lang w:val="ru-RU" w:eastAsia="ru-RU" w:bidi="ar-SA"/>
        </w:rPr>
        <w:t>его</w:t>
      </w:r>
      <w:r>
        <w:rPr>
          <w:spacing w:val="14"/>
          <w:lang w:val="ru-RU" w:eastAsia="ru-RU" w:bidi="ar-SA"/>
        </w:rPr>
        <w:t xml:space="preserve"> </w:t>
      </w:r>
      <w:r>
        <w:rPr>
          <w:lang w:val="ru-RU" w:eastAsia="ru-RU" w:bidi="ar-SA"/>
        </w:rPr>
        <w:t>строении,</w:t>
      </w:r>
      <w:r>
        <w:rPr>
          <w:spacing w:val="-57"/>
          <w:lang w:val="ru-RU" w:eastAsia="ru-RU" w:bidi="ar-SA"/>
        </w:rPr>
        <w:t xml:space="preserve"> </w:t>
      </w:r>
      <w:r>
        <w:rPr>
          <w:lang w:val="ru-RU" w:eastAsia="ru-RU" w:bidi="ar-SA"/>
        </w:rPr>
        <w:t>свойствах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и связях;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86"/>
        </w:tabs>
        <w:autoSpaceDE w:val="0"/>
        <w:autoSpaceDN w:val="0"/>
        <w:spacing w:line="278" w:lineRule="auto"/>
        <w:ind w:left="102" w:right="110" w:firstLine="707"/>
        <w:contextualSpacing w:val="0"/>
        <w:rPr>
          <w:lang w:val="ru-RU" w:eastAsia="ru-RU" w:bidi="ar-SA"/>
        </w:rPr>
      </w:pPr>
      <w:r>
        <w:rPr>
          <w:lang w:val="ru-RU" w:eastAsia="ru-RU" w:bidi="ar-SA"/>
        </w:rPr>
        <w:t>обобщать,</w:t>
      </w:r>
      <w:r>
        <w:rPr>
          <w:spacing w:val="32"/>
          <w:lang w:val="ru-RU" w:eastAsia="ru-RU" w:bidi="ar-SA"/>
        </w:rPr>
        <w:t xml:space="preserve"> </w:t>
      </w:r>
      <w:r>
        <w:rPr>
          <w:lang w:val="ru-RU" w:eastAsia="ru-RU" w:bidi="ar-SA"/>
        </w:rPr>
        <w:t>т.</w:t>
      </w:r>
      <w:r>
        <w:rPr>
          <w:spacing w:val="32"/>
          <w:lang w:val="ru-RU" w:eastAsia="ru-RU" w:bidi="ar-SA"/>
        </w:rPr>
        <w:t xml:space="preserve"> </w:t>
      </w:r>
      <w:r>
        <w:rPr>
          <w:lang w:val="ru-RU" w:eastAsia="ru-RU" w:bidi="ar-SA"/>
        </w:rPr>
        <w:t>е.</w:t>
      </w:r>
      <w:r>
        <w:rPr>
          <w:spacing w:val="33"/>
          <w:lang w:val="ru-RU" w:eastAsia="ru-RU" w:bidi="ar-SA"/>
        </w:rPr>
        <w:t xml:space="preserve"> </w:t>
      </w:r>
      <w:r>
        <w:rPr>
          <w:lang w:val="ru-RU" w:eastAsia="ru-RU" w:bidi="ar-SA"/>
        </w:rPr>
        <w:t>осуществлять</w:t>
      </w:r>
      <w:r>
        <w:rPr>
          <w:spacing w:val="33"/>
          <w:lang w:val="ru-RU" w:eastAsia="ru-RU" w:bidi="ar-SA"/>
        </w:rPr>
        <w:t xml:space="preserve"> </w:t>
      </w:r>
      <w:r>
        <w:rPr>
          <w:lang w:val="ru-RU" w:eastAsia="ru-RU" w:bidi="ar-SA"/>
        </w:rPr>
        <w:t>генерализацию</w:t>
      </w:r>
      <w:r>
        <w:rPr>
          <w:spacing w:val="34"/>
          <w:lang w:val="ru-RU" w:eastAsia="ru-RU" w:bidi="ar-SA"/>
        </w:rPr>
        <w:t xml:space="preserve"> </w:t>
      </w:r>
      <w:r>
        <w:rPr>
          <w:lang w:val="ru-RU" w:eastAsia="ru-RU" w:bidi="ar-SA"/>
        </w:rPr>
        <w:t>и</w:t>
      </w:r>
      <w:r>
        <w:rPr>
          <w:spacing w:val="32"/>
          <w:lang w:val="ru-RU" w:eastAsia="ru-RU" w:bidi="ar-SA"/>
        </w:rPr>
        <w:t xml:space="preserve"> </w:t>
      </w:r>
      <w:r>
        <w:rPr>
          <w:lang w:val="ru-RU" w:eastAsia="ru-RU" w:bidi="ar-SA"/>
        </w:rPr>
        <w:t>выведение</w:t>
      </w:r>
      <w:r>
        <w:rPr>
          <w:spacing w:val="32"/>
          <w:lang w:val="ru-RU" w:eastAsia="ru-RU" w:bidi="ar-SA"/>
        </w:rPr>
        <w:t xml:space="preserve"> </w:t>
      </w:r>
      <w:r>
        <w:rPr>
          <w:lang w:val="ru-RU" w:eastAsia="ru-RU" w:bidi="ar-SA"/>
        </w:rPr>
        <w:t>общности</w:t>
      </w:r>
      <w:r>
        <w:rPr>
          <w:spacing w:val="34"/>
          <w:lang w:val="ru-RU" w:eastAsia="ru-RU" w:bidi="ar-SA"/>
        </w:rPr>
        <w:t xml:space="preserve"> </w:t>
      </w:r>
      <w:r>
        <w:rPr>
          <w:lang w:val="ru-RU" w:eastAsia="ru-RU" w:bidi="ar-SA"/>
        </w:rPr>
        <w:t>для</w:t>
      </w:r>
      <w:r>
        <w:rPr>
          <w:spacing w:val="31"/>
          <w:lang w:val="ru-RU" w:eastAsia="ru-RU" w:bidi="ar-SA"/>
        </w:rPr>
        <w:t xml:space="preserve"> </w:t>
      </w:r>
      <w:r>
        <w:rPr>
          <w:lang w:val="ru-RU" w:eastAsia="ru-RU" w:bidi="ar-SA"/>
        </w:rPr>
        <w:t>целого</w:t>
      </w:r>
      <w:r>
        <w:rPr>
          <w:spacing w:val="-57"/>
          <w:lang w:val="ru-RU" w:eastAsia="ru-RU" w:bidi="ar-SA"/>
        </w:rPr>
        <w:t xml:space="preserve"> </w:t>
      </w:r>
      <w:r>
        <w:rPr>
          <w:lang w:val="ru-RU" w:eastAsia="ru-RU" w:bidi="ar-SA"/>
        </w:rPr>
        <w:t>ряда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или класса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единичных объектов,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на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основе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выделения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сущностной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связи;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1060"/>
        </w:tabs>
        <w:autoSpaceDE w:val="0"/>
        <w:autoSpaceDN w:val="0"/>
        <w:spacing w:line="276" w:lineRule="auto"/>
        <w:ind w:left="102" w:right="103" w:firstLine="707"/>
        <w:contextualSpacing w:val="0"/>
        <w:rPr>
          <w:lang w:val="ru-RU" w:eastAsia="ru-RU" w:bidi="ar-SA"/>
        </w:rPr>
      </w:pPr>
      <w:r>
        <w:rPr>
          <w:lang w:val="ru-RU" w:eastAsia="ru-RU" w:bidi="ar-SA"/>
        </w:rPr>
        <w:t>осуществлять</w:t>
      </w:r>
      <w:r>
        <w:rPr>
          <w:spacing w:val="48"/>
          <w:lang w:val="ru-RU" w:eastAsia="ru-RU" w:bidi="ar-SA"/>
        </w:rPr>
        <w:t xml:space="preserve"> </w:t>
      </w:r>
      <w:r>
        <w:rPr>
          <w:lang w:val="ru-RU" w:eastAsia="ru-RU" w:bidi="ar-SA"/>
        </w:rPr>
        <w:t>подведение</w:t>
      </w:r>
      <w:r>
        <w:rPr>
          <w:spacing w:val="47"/>
          <w:lang w:val="ru-RU" w:eastAsia="ru-RU" w:bidi="ar-SA"/>
        </w:rPr>
        <w:t xml:space="preserve"> </w:t>
      </w:r>
      <w:r>
        <w:rPr>
          <w:lang w:val="ru-RU" w:eastAsia="ru-RU" w:bidi="ar-SA"/>
        </w:rPr>
        <w:t>под</w:t>
      </w:r>
      <w:r>
        <w:rPr>
          <w:spacing w:val="48"/>
          <w:lang w:val="ru-RU" w:eastAsia="ru-RU" w:bidi="ar-SA"/>
        </w:rPr>
        <w:t xml:space="preserve"> </w:t>
      </w:r>
      <w:r>
        <w:rPr>
          <w:lang w:val="ru-RU" w:eastAsia="ru-RU" w:bidi="ar-SA"/>
        </w:rPr>
        <w:t>понятие</w:t>
      </w:r>
      <w:r>
        <w:rPr>
          <w:spacing w:val="47"/>
          <w:lang w:val="ru-RU" w:eastAsia="ru-RU" w:bidi="ar-SA"/>
        </w:rPr>
        <w:t xml:space="preserve"> </w:t>
      </w:r>
      <w:r>
        <w:rPr>
          <w:lang w:val="ru-RU" w:eastAsia="ru-RU" w:bidi="ar-SA"/>
        </w:rPr>
        <w:t>на</w:t>
      </w:r>
      <w:r>
        <w:rPr>
          <w:spacing w:val="47"/>
          <w:lang w:val="ru-RU" w:eastAsia="ru-RU" w:bidi="ar-SA"/>
        </w:rPr>
        <w:t xml:space="preserve"> </w:t>
      </w:r>
      <w:r>
        <w:rPr>
          <w:lang w:val="ru-RU" w:eastAsia="ru-RU" w:bidi="ar-SA"/>
        </w:rPr>
        <w:t>основе</w:t>
      </w:r>
      <w:r>
        <w:rPr>
          <w:spacing w:val="46"/>
          <w:lang w:val="ru-RU" w:eastAsia="ru-RU" w:bidi="ar-SA"/>
        </w:rPr>
        <w:t xml:space="preserve"> </w:t>
      </w:r>
      <w:r>
        <w:rPr>
          <w:lang w:val="ru-RU" w:eastAsia="ru-RU" w:bidi="ar-SA"/>
        </w:rPr>
        <w:t>распознавания</w:t>
      </w:r>
      <w:r>
        <w:rPr>
          <w:spacing w:val="56"/>
          <w:lang w:val="ru-RU" w:eastAsia="ru-RU" w:bidi="ar-SA"/>
        </w:rPr>
        <w:t xml:space="preserve"> </w:t>
      </w:r>
      <w:r>
        <w:rPr>
          <w:lang w:val="ru-RU" w:eastAsia="ru-RU" w:bidi="ar-SA"/>
        </w:rPr>
        <w:t>объектов,</w:t>
      </w:r>
      <w:r>
        <w:rPr>
          <w:spacing w:val="-57"/>
          <w:lang w:val="ru-RU" w:eastAsia="ru-RU" w:bidi="ar-SA"/>
        </w:rPr>
        <w:t xml:space="preserve"> </w:t>
      </w:r>
      <w:r>
        <w:rPr>
          <w:lang w:val="ru-RU" w:eastAsia="ru-RU" w:bidi="ar-SA"/>
        </w:rPr>
        <w:t>выделения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существенных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признаков и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их</w:t>
      </w:r>
      <w:r>
        <w:rPr>
          <w:spacing w:val="2"/>
          <w:lang w:val="ru-RU" w:eastAsia="ru-RU" w:bidi="ar-SA"/>
        </w:rPr>
        <w:t xml:space="preserve"> </w:t>
      </w:r>
      <w:r>
        <w:rPr>
          <w:lang w:val="ru-RU" w:eastAsia="ru-RU" w:bidi="ar-SA"/>
        </w:rPr>
        <w:t>синтеза;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2"/>
        </w:tabs>
        <w:autoSpaceDE w:val="0"/>
        <w:autoSpaceDN w:val="0"/>
        <w:spacing w:line="275" w:lineRule="exact"/>
        <w:ind w:left="951" w:hanging="142"/>
        <w:contextualSpacing w:val="0"/>
        <w:rPr>
          <w:lang w:val="ru-RU" w:eastAsia="ru-RU" w:bidi="ar-SA"/>
        </w:rPr>
      </w:pPr>
      <w:r>
        <w:rPr>
          <w:lang w:val="ru-RU" w:eastAsia="ru-RU" w:bidi="ar-SA"/>
        </w:rPr>
        <w:t>устанавливать</w:t>
      </w:r>
      <w:r>
        <w:rPr>
          <w:spacing w:val="-5"/>
          <w:lang w:val="ru-RU" w:eastAsia="ru-RU" w:bidi="ar-SA"/>
        </w:rPr>
        <w:t xml:space="preserve"> </w:t>
      </w:r>
      <w:r>
        <w:rPr>
          <w:lang w:val="ru-RU" w:eastAsia="ru-RU" w:bidi="ar-SA"/>
        </w:rPr>
        <w:t>аналогии;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0"/>
        </w:tabs>
        <w:autoSpaceDE w:val="0"/>
        <w:autoSpaceDN w:val="0"/>
        <w:spacing w:before="38" w:line="276" w:lineRule="auto"/>
        <w:ind w:left="810" w:right="3870" w:firstLine="0"/>
        <w:contextualSpacing w:val="0"/>
        <w:rPr>
          <w:lang w:val="ru-RU" w:eastAsia="ru-RU" w:bidi="ar-SA"/>
        </w:rPr>
      </w:pPr>
      <w:r>
        <w:rPr>
          <w:lang w:val="ru-RU" w:eastAsia="ru-RU" w:bidi="ar-SA"/>
        </w:rPr>
        <w:t>владеть рядом общих приемов решения задач.</w:t>
      </w:r>
      <w:r>
        <w:rPr>
          <w:spacing w:val="-57"/>
          <w:lang w:val="ru-RU" w:eastAsia="ru-RU" w:bidi="ar-SA"/>
        </w:rPr>
        <w:t xml:space="preserve"> </w:t>
      </w:r>
      <w:r>
        <w:rPr>
          <w:lang w:val="ru-RU" w:eastAsia="ru-RU" w:bidi="ar-SA"/>
        </w:rPr>
        <w:t>Учащийся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получит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возможность научиться: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1072"/>
        </w:tabs>
        <w:autoSpaceDE w:val="0"/>
        <w:autoSpaceDN w:val="0"/>
        <w:spacing w:line="276" w:lineRule="auto"/>
        <w:ind w:left="102" w:right="114" w:firstLine="707"/>
        <w:contextualSpacing w:val="0"/>
        <w:rPr>
          <w:lang w:val="ru-RU" w:eastAsia="ru-RU" w:bidi="ar-SA"/>
        </w:rPr>
      </w:pPr>
      <w:r>
        <w:rPr>
          <w:lang w:val="ru-RU" w:eastAsia="ru-RU" w:bidi="ar-SA"/>
        </w:rPr>
        <w:t>записывать,</w:t>
      </w:r>
      <w:r>
        <w:rPr>
          <w:spacing w:val="60"/>
          <w:lang w:val="ru-RU" w:eastAsia="ru-RU" w:bidi="ar-SA"/>
        </w:rPr>
        <w:t xml:space="preserve"> </w:t>
      </w:r>
      <w:r>
        <w:rPr>
          <w:lang w:val="ru-RU" w:eastAsia="ru-RU" w:bidi="ar-SA"/>
        </w:rPr>
        <w:t>фиксировать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информацию</w:t>
      </w:r>
      <w:r>
        <w:rPr>
          <w:spacing w:val="60"/>
          <w:lang w:val="ru-RU" w:eastAsia="ru-RU" w:bidi="ar-SA"/>
        </w:rPr>
        <w:t xml:space="preserve"> </w:t>
      </w:r>
      <w:r>
        <w:rPr>
          <w:lang w:val="ru-RU" w:eastAsia="ru-RU" w:bidi="ar-SA"/>
        </w:rPr>
        <w:t>об</w:t>
      </w:r>
      <w:r>
        <w:rPr>
          <w:spacing w:val="60"/>
          <w:lang w:val="ru-RU" w:eastAsia="ru-RU" w:bidi="ar-SA"/>
        </w:rPr>
        <w:t xml:space="preserve"> </w:t>
      </w:r>
      <w:r>
        <w:rPr>
          <w:lang w:val="ru-RU" w:eastAsia="ru-RU" w:bidi="ar-SA"/>
        </w:rPr>
        <w:t>окружающем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мире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с</w:t>
      </w:r>
      <w:r>
        <w:rPr>
          <w:spacing w:val="59"/>
          <w:lang w:val="ru-RU" w:eastAsia="ru-RU" w:bidi="ar-SA"/>
        </w:rPr>
        <w:t xml:space="preserve"> </w:t>
      </w:r>
      <w:r>
        <w:rPr>
          <w:lang w:val="ru-RU" w:eastAsia="ru-RU" w:bidi="ar-SA"/>
        </w:rPr>
        <w:t>помощью</w:t>
      </w:r>
      <w:r>
        <w:rPr>
          <w:spacing w:val="-57"/>
          <w:lang w:val="ru-RU" w:eastAsia="ru-RU" w:bidi="ar-SA"/>
        </w:rPr>
        <w:t xml:space="preserve"> </w:t>
      </w:r>
      <w:r>
        <w:rPr>
          <w:lang w:val="ru-RU" w:eastAsia="ru-RU" w:bidi="ar-SA"/>
        </w:rPr>
        <w:t>инструментов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ИКТ;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0"/>
        </w:tabs>
        <w:autoSpaceDE w:val="0"/>
        <w:autoSpaceDN w:val="0"/>
        <w:spacing w:before="1"/>
        <w:ind w:left="949" w:hanging="140"/>
        <w:contextualSpacing w:val="0"/>
        <w:rPr>
          <w:lang w:val="ru-RU" w:eastAsia="ru-RU" w:bidi="ar-SA"/>
        </w:rPr>
      </w:pPr>
      <w:r>
        <w:rPr>
          <w:lang w:val="ru-RU" w:eastAsia="ru-RU" w:bidi="ar-SA"/>
        </w:rPr>
        <w:t>создавать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и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преобразовывать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модели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и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схемы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для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решения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задач;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0"/>
        </w:tabs>
        <w:autoSpaceDE w:val="0"/>
        <w:autoSpaceDN w:val="0"/>
        <w:spacing w:before="40"/>
        <w:ind w:left="949" w:hanging="140"/>
        <w:contextualSpacing w:val="0"/>
        <w:rPr>
          <w:lang w:val="ru-RU" w:eastAsia="ru-RU" w:bidi="ar-SA"/>
        </w:rPr>
      </w:pPr>
      <w:r>
        <w:rPr>
          <w:lang w:val="ru-RU" w:eastAsia="ru-RU" w:bidi="ar-SA"/>
        </w:rPr>
        <w:t>осознанно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и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произвольно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строить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сообщения</w:t>
      </w:r>
      <w:r>
        <w:rPr>
          <w:spacing w:val="-6"/>
          <w:lang w:val="ru-RU" w:eastAsia="ru-RU" w:bidi="ar-SA"/>
        </w:rPr>
        <w:t xml:space="preserve"> </w:t>
      </w:r>
      <w:r>
        <w:rPr>
          <w:lang w:val="ru-RU" w:eastAsia="ru-RU" w:bidi="ar-SA"/>
        </w:rPr>
        <w:t>в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устной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и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письменной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форме;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35"/>
        </w:tabs>
        <w:autoSpaceDE w:val="0"/>
        <w:autoSpaceDN w:val="0"/>
        <w:spacing w:before="41" w:line="276" w:lineRule="auto"/>
        <w:ind w:left="102" w:right="110" w:firstLine="707"/>
        <w:contextualSpacing w:val="0"/>
        <w:rPr>
          <w:lang w:val="ru-RU" w:eastAsia="ru-RU" w:bidi="ar-SA"/>
        </w:rPr>
      </w:pPr>
      <w:r>
        <w:rPr>
          <w:spacing w:val="-1"/>
          <w:lang w:val="ru-RU" w:eastAsia="ru-RU" w:bidi="ar-SA"/>
        </w:rPr>
        <w:t>осуществлять</w:t>
      </w:r>
      <w:r>
        <w:rPr>
          <w:spacing w:val="-14"/>
          <w:lang w:val="ru-RU" w:eastAsia="ru-RU" w:bidi="ar-SA"/>
        </w:rPr>
        <w:t xml:space="preserve"> </w:t>
      </w:r>
      <w:r>
        <w:rPr>
          <w:spacing w:val="-1"/>
          <w:lang w:val="ru-RU" w:eastAsia="ru-RU" w:bidi="ar-SA"/>
        </w:rPr>
        <w:t>выбор</w:t>
      </w:r>
      <w:r>
        <w:rPr>
          <w:spacing w:val="-14"/>
          <w:lang w:val="ru-RU" w:eastAsia="ru-RU" w:bidi="ar-SA"/>
        </w:rPr>
        <w:t xml:space="preserve"> </w:t>
      </w:r>
      <w:r>
        <w:rPr>
          <w:spacing w:val="-1"/>
          <w:lang w:val="ru-RU" w:eastAsia="ru-RU" w:bidi="ar-SA"/>
        </w:rPr>
        <w:t>наиболее</w:t>
      </w:r>
      <w:r>
        <w:rPr>
          <w:spacing w:val="-15"/>
          <w:lang w:val="ru-RU" w:eastAsia="ru-RU" w:bidi="ar-SA"/>
        </w:rPr>
        <w:t xml:space="preserve"> </w:t>
      </w:r>
      <w:r>
        <w:rPr>
          <w:lang w:val="ru-RU" w:eastAsia="ru-RU" w:bidi="ar-SA"/>
        </w:rPr>
        <w:t>эффективных</w:t>
      </w:r>
      <w:r>
        <w:rPr>
          <w:spacing w:val="-12"/>
          <w:lang w:val="ru-RU" w:eastAsia="ru-RU" w:bidi="ar-SA"/>
        </w:rPr>
        <w:t xml:space="preserve"> </w:t>
      </w:r>
      <w:r>
        <w:rPr>
          <w:lang w:val="ru-RU" w:eastAsia="ru-RU" w:bidi="ar-SA"/>
        </w:rPr>
        <w:t>способов</w:t>
      </w:r>
      <w:r>
        <w:rPr>
          <w:spacing w:val="-15"/>
          <w:lang w:val="ru-RU" w:eastAsia="ru-RU" w:bidi="ar-SA"/>
        </w:rPr>
        <w:t xml:space="preserve"> </w:t>
      </w:r>
      <w:r>
        <w:rPr>
          <w:lang w:val="ru-RU" w:eastAsia="ru-RU" w:bidi="ar-SA"/>
        </w:rPr>
        <w:t>решения</w:t>
      </w:r>
      <w:r>
        <w:rPr>
          <w:spacing w:val="-14"/>
          <w:lang w:val="ru-RU" w:eastAsia="ru-RU" w:bidi="ar-SA"/>
        </w:rPr>
        <w:t xml:space="preserve"> </w:t>
      </w:r>
      <w:r>
        <w:rPr>
          <w:lang w:val="ru-RU" w:eastAsia="ru-RU" w:bidi="ar-SA"/>
        </w:rPr>
        <w:t>задач</w:t>
      </w:r>
      <w:r>
        <w:rPr>
          <w:spacing w:val="-12"/>
          <w:lang w:val="ru-RU" w:eastAsia="ru-RU" w:bidi="ar-SA"/>
        </w:rPr>
        <w:t xml:space="preserve"> </w:t>
      </w:r>
      <w:r>
        <w:rPr>
          <w:lang w:val="ru-RU" w:eastAsia="ru-RU" w:bidi="ar-SA"/>
        </w:rPr>
        <w:t>в</w:t>
      </w:r>
      <w:r>
        <w:rPr>
          <w:spacing w:val="-14"/>
          <w:lang w:val="ru-RU" w:eastAsia="ru-RU" w:bidi="ar-SA"/>
        </w:rPr>
        <w:t xml:space="preserve"> </w:t>
      </w:r>
      <w:r>
        <w:rPr>
          <w:lang w:val="ru-RU" w:eastAsia="ru-RU" w:bidi="ar-SA"/>
        </w:rPr>
        <w:t>зависимости</w:t>
      </w:r>
      <w:r>
        <w:rPr>
          <w:spacing w:val="-57"/>
          <w:lang w:val="ru-RU" w:eastAsia="ru-RU" w:bidi="ar-SA"/>
        </w:rPr>
        <w:t xml:space="preserve"> </w:t>
      </w:r>
      <w:r>
        <w:rPr>
          <w:lang w:val="ru-RU" w:eastAsia="ru-RU" w:bidi="ar-SA"/>
        </w:rPr>
        <w:t>от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конкретных</w:t>
      </w:r>
      <w:r>
        <w:rPr>
          <w:spacing w:val="4"/>
          <w:lang w:val="ru-RU" w:eastAsia="ru-RU" w:bidi="ar-SA"/>
        </w:rPr>
        <w:t xml:space="preserve"> </w:t>
      </w:r>
      <w:r>
        <w:rPr>
          <w:lang w:val="ru-RU" w:eastAsia="ru-RU" w:bidi="ar-SA"/>
        </w:rPr>
        <w:t>условий;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45"/>
        </w:tabs>
        <w:autoSpaceDE w:val="0"/>
        <w:autoSpaceDN w:val="0"/>
        <w:spacing w:before="2" w:line="276" w:lineRule="auto"/>
        <w:ind w:left="102" w:right="111" w:firstLine="707"/>
        <w:contextualSpacing w:val="0"/>
        <w:rPr>
          <w:lang w:val="ru-RU" w:eastAsia="ru-RU" w:bidi="ar-SA"/>
        </w:rPr>
      </w:pPr>
      <w:r>
        <w:rPr>
          <w:lang w:val="ru-RU" w:eastAsia="ru-RU" w:bidi="ar-SA"/>
        </w:rPr>
        <w:t>осуществлять</w:t>
      </w:r>
      <w:r>
        <w:rPr>
          <w:spacing w:val="-8"/>
          <w:lang w:val="ru-RU" w:eastAsia="ru-RU" w:bidi="ar-SA"/>
        </w:rPr>
        <w:t xml:space="preserve"> </w:t>
      </w:r>
      <w:r>
        <w:rPr>
          <w:lang w:val="ru-RU" w:eastAsia="ru-RU" w:bidi="ar-SA"/>
        </w:rPr>
        <w:t>синтез</w:t>
      </w:r>
      <w:r>
        <w:rPr>
          <w:spacing w:val="-10"/>
          <w:lang w:val="ru-RU" w:eastAsia="ru-RU" w:bidi="ar-SA"/>
        </w:rPr>
        <w:t xml:space="preserve"> </w:t>
      </w:r>
      <w:r>
        <w:rPr>
          <w:lang w:val="ru-RU" w:eastAsia="ru-RU" w:bidi="ar-SA"/>
        </w:rPr>
        <w:t>как</w:t>
      </w:r>
      <w:r>
        <w:rPr>
          <w:spacing w:val="-7"/>
          <w:lang w:val="ru-RU" w:eastAsia="ru-RU" w:bidi="ar-SA"/>
        </w:rPr>
        <w:t xml:space="preserve"> </w:t>
      </w:r>
      <w:r>
        <w:rPr>
          <w:lang w:val="ru-RU" w:eastAsia="ru-RU" w:bidi="ar-SA"/>
        </w:rPr>
        <w:t>составление</w:t>
      </w:r>
      <w:r>
        <w:rPr>
          <w:spacing w:val="-9"/>
          <w:lang w:val="ru-RU" w:eastAsia="ru-RU" w:bidi="ar-SA"/>
        </w:rPr>
        <w:t xml:space="preserve"> </w:t>
      </w:r>
      <w:r>
        <w:rPr>
          <w:lang w:val="ru-RU" w:eastAsia="ru-RU" w:bidi="ar-SA"/>
        </w:rPr>
        <w:t>целого</w:t>
      </w:r>
      <w:r>
        <w:rPr>
          <w:spacing w:val="-5"/>
          <w:lang w:val="ru-RU" w:eastAsia="ru-RU" w:bidi="ar-SA"/>
        </w:rPr>
        <w:t xml:space="preserve"> </w:t>
      </w:r>
      <w:r>
        <w:rPr>
          <w:lang w:val="ru-RU" w:eastAsia="ru-RU" w:bidi="ar-SA"/>
        </w:rPr>
        <w:t>из</w:t>
      </w:r>
      <w:r>
        <w:rPr>
          <w:spacing w:val="-7"/>
          <w:lang w:val="ru-RU" w:eastAsia="ru-RU" w:bidi="ar-SA"/>
        </w:rPr>
        <w:t xml:space="preserve"> </w:t>
      </w:r>
      <w:r>
        <w:rPr>
          <w:lang w:val="ru-RU" w:eastAsia="ru-RU" w:bidi="ar-SA"/>
        </w:rPr>
        <w:t>частей,</w:t>
      </w:r>
      <w:r>
        <w:rPr>
          <w:spacing w:val="-8"/>
          <w:lang w:val="ru-RU" w:eastAsia="ru-RU" w:bidi="ar-SA"/>
        </w:rPr>
        <w:t xml:space="preserve"> </w:t>
      </w:r>
      <w:r>
        <w:rPr>
          <w:lang w:val="ru-RU" w:eastAsia="ru-RU" w:bidi="ar-SA"/>
        </w:rPr>
        <w:t>самостоятельно</w:t>
      </w:r>
      <w:r>
        <w:rPr>
          <w:spacing w:val="-7"/>
          <w:lang w:val="ru-RU" w:eastAsia="ru-RU" w:bidi="ar-SA"/>
        </w:rPr>
        <w:t xml:space="preserve"> </w:t>
      </w:r>
      <w:r>
        <w:rPr>
          <w:lang w:val="ru-RU" w:eastAsia="ru-RU" w:bidi="ar-SA"/>
        </w:rPr>
        <w:t>достраивая</w:t>
      </w:r>
      <w:r>
        <w:rPr>
          <w:spacing w:val="-57"/>
          <w:lang w:val="ru-RU" w:eastAsia="ru-RU" w:bidi="ar-SA"/>
        </w:rPr>
        <w:t xml:space="preserve"> </w:t>
      </w:r>
      <w:r>
        <w:rPr>
          <w:lang w:val="ru-RU" w:eastAsia="ru-RU" w:bidi="ar-SA"/>
        </w:rPr>
        <w:t>и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восполняя недостающие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компоненты;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98"/>
        </w:tabs>
        <w:autoSpaceDE w:val="0"/>
        <w:autoSpaceDN w:val="0"/>
        <w:spacing w:line="276" w:lineRule="auto"/>
        <w:ind w:left="102" w:right="103" w:firstLine="707"/>
        <w:contextualSpacing w:val="0"/>
        <w:rPr>
          <w:lang w:val="ru-RU" w:eastAsia="ru-RU" w:bidi="ar-SA"/>
        </w:rPr>
      </w:pPr>
      <w:r>
        <w:rPr>
          <w:lang w:val="ru-RU" w:eastAsia="ru-RU" w:bidi="ar-SA"/>
        </w:rPr>
        <w:t>осуществлять</w:t>
      </w:r>
      <w:r>
        <w:rPr>
          <w:spacing w:val="46"/>
          <w:lang w:val="ru-RU" w:eastAsia="ru-RU" w:bidi="ar-SA"/>
        </w:rPr>
        <w:t xml:space="preserve"> </w:t>
      </w:r>
      <w:r>
        <w:rPr>
          <w:lang w:val="ru-RU" w:eastAsia="ru-RU" w:bidi="ar-SA"/>
        </w:rPr>
        <w:t>сравнение,</w:t>
      </w:r>
      <w:r>
        <w:rPr>
          <w:spacing w:val="45"/>
          <w:lang w:val="ru-RU" w:eastAsia="ru-RU" w:bidi="ar-SA"/>
        </w:rPr>
        <w:t xml:space="preserve"> </w:t>
      </w:r>
      <w:r>
        <w:rPr>
          <w:lang w:val="ru-RU" w:eastAsia="ru-RU" w:bidi="ar-SA"/>
        </w:rPr>
        <w:t>сериацию</w:t>
      </w:r>
      <w:r>
        <w:rPr>
          <w:spacing w:val="43"/>
          <w:lang w:val="ru-RU" w:eastAsia="ru-RU" w:bidi="ar-SA"/>
        </w:rPr>
        <w:t xml:space="preserve"> </w:t>
      </w:r>
      <w:r>
        <w:rPr>
          <w:lang w:val="ru-RU" w:eastAsia="ru-RU" w:bidi="ar-SA"/>
        </w:rPr>
        <w:t>и</w:t>
      </w:r>
      <w:r>
        <w:rPr>
          <w:spacing w:val="46"/>
          <w:lang w:val="ru-RU" w:eastAsia="ru-RU" w:bidi="ar-SA"/>
        </w:rPr>
        <w:t xml:space="preserve"> </w:t>
      </w:r>
      <w:r>
        <w:rPr>
          <w:lang w:val="ru-RU" w:eastAsia="ru-RU" w:bidi="ar-SA"/>
        </w:rPr>
        <w:t>классификацию,</w:t>
      </w:r>
      <w:r>
        <w:rPr>
          <w:spacing w:val="46"/>
          <w:lang w:val="ru-RU" w:eastAsia="ru-RU" w:bidi="ar-SA"/>
        </w:rPr>
        <w:t xml:space="preserve"> </w:t>
      </w:r>
      <w:r>
        <w:rPr>
          <w:lang w:val="ru-RU" w:eastAsia="ru-RU" w:bidi="ar-SA"/>
        </w:rPr>
        <w:t>самостоятельно</w:t>
      </w:r>
      <w:r>
        <w:rPr>
          <w:spacing w:val="45"/>
          <w:lang w:val="ru-RU" w:eastAsia="ru-RU" w:bidi="ar-SA"/>
        </w:rPr>
        <w:t xml:space="preserve"> </w:t>
      </w:r>
      <w:r>
        <w:rPr>
          <w:lang w:val="ru-RU" w:eastAsia="ru-RU" w:bidi="ar-SA"/>
        </w:rPr>
        <w:t>выбирая</w:t>
      </w:r>
      <w:r>
        <w:rPr>
          <w:spacing w:val="-57"/>
          <w:lang w:val="ru-RU" w:eastAsia="ru-RU" w:bidi="ar-SA"/>
        </w:rPr>
        <w:t xml:space="preserve"> </w:t>
      </w:r>
      <w:r>
        <w:rPr>
          <w:lang w:val="ru-RU" w:eastAsia="ru-RU" w:bidi="ar-SA"/>
        </w:rPr>
        <w:t>основания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и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критерии для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указанных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логических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операций;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1130"/>
        </w:tabs>
        <w:autoSpaceDE w:val="0"/>
        <w:autoSpaceDN w:val="0"/>
        <w:spacing w:before="68" w:line="278" w:lineRule="auto"/>
        <w:ind w:left="102" w:right="104" w:firstLine="707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строить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логическое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рассуждение,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включающее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установление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причинно-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следственных связей;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0"/>
        </w:tabs>
        <w:autoSpaceDE w:val="0"/>
        <w:autoSpaceDN w:val="0"/>
        <w:spacing w:line="272" w:lineRule="exact"/>
        <w:ind w:left="949" w:hanging="140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произвольно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и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осознанно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владеть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общими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приемами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решения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задач.</w:t>
      </w:r>
    </w:p>
    <w:p w:rsidR="005D1A3C" w:rsidP="005D1A3C">
      <w:pPr>
        <w:spacing w:before="46" w:beforeAutospacing="1" w:after="100" w:afterAutospacing="1"/>
        <w:ind w:left="2202"/>
        <w:outlineLvl w:val="0"/>
        <w:rPr>
          <w:b/>
          <w:bCs/>
          <w:kern w:val="36"/>
          <w:sz w:val="48"/>
          <w:szCs w:val="48"/>
          <w:lang w:val="ru-RU" w:eastAsia="ru-RU" w:bidi="ar-SA"/>
        </w:rPr>
      </w:pPr>
      <w:r>
        <w:rPr>
          <w:b/>
          <w:bCs/>
          <w:kern w:val="36"/>
          <w:sz w:val="48"/>
          <w:szCs w:val="48"/>
          <w:lang w:val="ru-RU" w:eastAsia="ru-RU" w:bidi="ar-SA"/>
        </w:rPr>
        <w:t>Коммуникативные</w:t>
      </w:r>
      <w:r>
        <w:rPr>
          <w:b/>
          <w:bCs/>
          <w:spacing w:val="-5"/>
          <w:kern w:val="36"/>
          <w:sz w:val="48"/>
          <w:szCs w:val="48"/>
          <w:lang w:val="ru-RU" w:eastAsia="ru-RU" w:bidi="ar-SA"/>
        </w:rPr>
        <w:t xml:space="preserve"> </w:t>
      </w:r>
      <w:r>
        <w:rPr>
          <w:b/>
          <w:bCs/>
          <w:kern w:val="36"/>
          <w:sz w:val="48"/>
          <w:szCs w:val="48"/>
          <w:lang w:val="ru-RU" w:eastAsia="ru-RU" w:bidi="ar-SA"/>
        </w:rPr>
        <w:t>универсальные</w:t>
      </w:r>
      <w:r>
        <w:rPr>
          <w:b/>
          <w:bCs/>
          <w:spacing w:val="-5"/>
          <w:kern w:val="36"/>
          <w:sz w:val="48"/>
          <w:szCs w:val="48"/>
          <w:lang w:val="ru-RU" w:eastAsia="ru-RU" w:bidi="ar-SA"/>
        </w:rPr>
        <w:t xml:space="preserve"> </w:t>
      </w:r>
      <w:r>
        <w:rPr>
          <w:b/>
          <w:bCs/>
          <w:kern w:val="36"/>
          <w:sz w:val="48"/>
          <w:szCs w:val="48"/>
          <w:lang w:val="ru-RU" w:eastAsia="ru-RU" w:bidi="ar-SA"/>
        </w:rPr>
        <w:t>учебные действия</w:t>
      </w:r>
    </w:p>
    <w:p w:rsidR="005D1A3C" w:rsidP="005D1A3C">
      <w:pPr>
        <w:widowControl w:val="0"/>
        <w:autoSpaceDE w:val="0"/>
        <w:autoSpaceDN w:val="0"/>
        <w:spacing w:before="36"/>
        <w:ind w:left="810"/>
        <w:jc w:val="both"/>
        <w:rPr>
          <w:lang w:val="ru-RU" w:eastAsia="en-US" w:bidi="ar-SA"/>
        </w:rPr>
      </w:pPr>
      <w:r>
        <w:rPr>
          <w:lang w:val="ru-RU" w:eastAsia="en-US" w:bidi="ar-SA"/>
        </w:rPr>
        <w:t>Учащийся</w:t>
      </w:r>
      <w:r>
        <w:rPr>
          <w:spacing w:val="-4"/>
          <w:lang w:val="ru-RU" w:eastAsia="en-US" w:bidi="ar-SA"/>
        </w:rPr>
        <w:t xml:space="preserve"> </w:t>
      </w:r>
      <w:r>
        <w:rPr>
          <w:lang w:val="ru-RU" w:eastAsia="en-US" w:bidi="ar-SA"/>
        </w:rPr>
        <w:t>научится: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90"/>
        </w:tabs>
        <w:autoSpaceDE w:val="0"/>
        <w:autoSpaceDN w:val="0"/>
        <w:spacing w:before="43" w:line="276" w:lineRule="auto"/>
        <w:ind w:left="102" w:right="104" w:firstLine="707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адекватно использовать коммуникативные, прежде всего речевые, средства для</w:t>
      </w:r>
      <w:r>
        <w:rPr>
          <w:spacing w:val="1"/>
          <w:lang w:val="ru-RU" w:eastAsia="ru-RU" w:bidi="ar-SA"/>
        </w:rPr>
        <w:t xml:space="preserve"> </w:t>
      </w:r>
      <w:r>
        <w:rPr>
          <w:spacing w:val="-1"/>
          <w:lang w:val="ru-RU" w:eastAsia="ru-RU" w:bidi="ar-SA"/>
        </w:rPr>
        <w:t>решения</w:t>
      </w:r>
      <w:r>
        <w:rPr>
          <w:spacing w:val="-12"/>
          <w:lang w:val="ru-RU" w:eastAsia="ru-RU" w:bidi="ar-SA"/>
        </w:rPr>
        <w:t xml:space="preserve"> </w:t>
      </w:r>
      <w:r>
        <w:rPr>
          <w:spacing w:val="-1"/>
          <w:lang w:val="ru-RU" w:eastAsia="ru-RU" w:bidi="ar-SA"/>
        </w:rPr>
        <w:t>различных</w:t>
      </w:r>
      <w:r>
        <w:rPr>
          <w:spacing w:val="-12"/>
          <w:lang w:val="ru-RU" w:eastAsia="ru-RU" w:bidi="ar-SA"/>
        </w:rPr>
        <w:t xml:space="preserve"> </w:t>
      </w:r>
      <w:r>
        <w:rPr>
          <w:spacing w:val="-1"/>
          <w:lang w:val="ru-RU" w:eastAsia="ru-RU" w:bidi="ar-SA"/>
        </w:rPr>
        <w:t>коммуникативных</w:t>
      </w:r>
      <w:r>
        <w:rPr>
          <w:spacing w:val="-11"/>
          <w:lang w:val="ru-RU" w:eastAsia="ru-RU" w:bidi="ar-SA"/>
        </w:rPr>
        <w:t xml:space="preserve"> </w:t>
      </w:r>
      <w:r>
        <w:rPr>
          <w:lang w:val="ru-RU" w:eastAsia="ru-RU" w:bidi="ar-SA"/>
        </w:rPr>
        <w:t>задач,</w:t>
      </w:r>
      <w:r>
        <w:rPr>
          <w:spacing w:val="-11"/>
          <w:lang w:val="ru-RU" w:eastAsia="ru-RU" w:bidi="ar-SA"/>
        </w:rPr>
        <w:t xml:space="preserve"> </w:t>
      </w:r>
      <w:r>
        <w:rPr>
          <w:lang w:val="ru-RU" w:eastAsia="ru-RU" w:bidi="ar-SA"/>
        </w:rPr>
        <w:t>строить</w:t>
      </w:r>
      <w:r>
        <w:rPr>
          <w:spacing w:val="-11"/>
          <w:lang w:val="ru-RU" w:eastAsia="ru-RU" w:bidi="ar-SA"/>
        </w:rPr>
        <w:t xml:space="preserve"> </w:t>
      </w:r>
      <w:r>
        <w:rPr>
          <w:lang w:val="ru-RU" w:eastAsia="ru-RU" w:bidi="ar-SA"/>
        </w:rPr>
        <w:t>монологическое</w:t>
      </w:r>
      <w:r>
        <w:rPr>
          <w:spacing w:val="-12"/>
          <w:lang w:val="ru-RU" w:eastAsia="ru-RU" w:bidi="ar-SA"/>
        </w:rPr>
        <w:t xml:space="preserve"> </w:t>
      </w:r>
      <w:r>
        <w:rPr>
          <w:lang w:val="ru-RU" w:eastAsia="ru-RU" w:bidi="ar-SA"/>
        </w:rPr>
        <w:t>высказывание</w:t>
      </w:r>
      <w:r>
        <w:rPr>
          <w:spacing w:val="-13"/>
          <w:lang w:val="ru-RU" w:eastAsia="ru-RU" w:bidi="ar-SA"/>
        </w:rPr>
        <w:t xml:space="preserve"> </w:t>
      </w:r>
      <w:r>
        <w:rPr>
          <w:lang w:val="ru-RU" w:eastAsia="ru-RU" w:bidi="ar-SA"/>
        </w:rPr>
        <w:t>(в</w:t>
      </w:r>
      <w:r>
        <w:rPr>
          <w:spacing w:val="-11"/>
          <w:lang w:val="ru-RU" w:eastAsia="ru-RU" w:bidi="ar-SA"/>
        </w:rPr>
        <w:t xml:space="preserve"> </w:t>
      </w:r>
      <w:r>
        <w:rPr>
          <w:lang w:val="ru-RU" w:eastAsia="ru-RU" w:bidi="ar-SA"/>
        </w:rPr>
        <w:t>том</w:t>
      </w:r>
      <w:r>
        <w:rPr>
          <w:spacing w:val="-58"/>
          <w:lang w:val="ru-RU" w:eastAsia="ru-RU" w:bidi="ar-SA"/>
        </w:rPr>
        <w:t xml:space="preserve"> </w:t>
      </w:r>
      <w:r>
        <w:rPr>
          <w:lang w:val="ru-RU" w:eastAsia="ru-RU" w:bidi="ar-SA"/>
        </w:rPr>
        <w:t>числе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сопровождая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его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аудиовизуальной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поддержкой),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владеть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диалогической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формой</w:t>
      </w:r>
      <w:r>
        <w:rPr>
          <w:spacing w:val="-57"/>
          <w:lang w:val="ru-RU" w:eastAsia="ru-RU" w:bidi="ar-SA"/>
        </w:rPr>
        <w:t xml:space="preserve"> </w:t>
      </w:r>
      <w:r>
        <w:rPr>
          <w:lang w:val="ru-RU" w:eastAsia="ru-RU" w:bidi="ar-SA"/>
        </w:rPr>
        <w:t>коммуникации, используя в том числе средства и инструменты ИКТ и дистанционного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общения;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86"/>
        </w:tabs>
        <w:autoSpaceDE w:val="0"/>
        <w:autoSpaceDN w:val="0"/>
        <w:spacing w:line="276" w:lineRule="auto"/>
        <w:ind w:left="102" w:right="105" w:firstLine="707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допускать возможность существования у людей различных точек зрения, в том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числе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не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совпадающих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с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его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собственной, и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ориентироваться на позицию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партнера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в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общении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и взаимодействии;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1014"/>
        </w:tabs>
        <w:autoSpaceDE w:val="0"/>
        <w:autoSpaceDN w:val="0"/>
        <w:spacing w:before="1" w:line="276" w:lineRule="auto"/>
        <w:ind w:left="102" w:right="111" w:firstLine="707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учитывать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разные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мнения и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стремиться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к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координации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различных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позиций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в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сотрудничестве;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0"/>
        </w:tabs>
        <w:autoSpaceDE w:val="0"/>
        <w:autoSpaceDN w:val="0"/>
        <w:spacing w:line="275" w:lineRule="exact"/>
        <w:ind w:left="949" w:hanging="140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формулировать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собственное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мнение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и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позицию;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2"/>
        </w:tabs>
        <w:autoSpaceDE w:val="0"/>
        <w:autoSpaceDN w:val="0"/>
        <w:spacing w:before="41" w:line="278" w:lineRule="auto"/>
        <w:ind w:left="102" w:right="111" w:firstLine="707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договариваться и приходить к общему решению в совместной деятельности, в </w:t>
      </w:r>
      <w:r>
        <w:rPr>
          <w:lang w:val="ru-RU" w:eastAsia="ru-RU" w:bidi="ar-SA"/>
        </w:rPr>
        <w:t>том</w:t>
      </w:r>
      <w:r>
        <w:rPr>
          <w:spacing w:val="-57"/>
          <w:lang w:val="ru-RU" w:eastAsia="ru-RU" w:bidi="ar-SA"/>
        </w:rPr>
        <w:t xml:space="preserve"> </w:t>
      </w:r>
      <w:r>
        <w:rPr>
          <w:lang w:val="ru-RU" w:eastAsia="ru-RU" w:bidi="ar-SA"/>
        </w:rPr>
        <w:t>числе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в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ситуации столкновения интересов;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4"/>
        </w:tabs>
        <w:autoSpaceDE w:val="0"/>
        <w:autoSpaceDN w:val="0"/>
        <w:spacing w:line="276" w:lineRule="auto"/>
        <w:ind w:left="102" w:right="114" w:firstLine="707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строить понятные для партнера высказывания, учитывающие, что партнер знает и</w:t>
      </w:r>
      <w:r>
        <w:rPr>
          <w:spacing w:val="-57"/>
          <w:lang w:val="ru-RU" w:eastAsia="ru-RU" w:bidi="ar-SA"/>
        </w:rPr>
        <w:t xml:space="preserve"> </w:t>
      </w:r>
      <w:r>
        <w:rPr>
          <w:lang w:val="ru-RU" w:eastAsia="ru-RU" w:bidi="ar-SA"/>
        </w:rPr>
        <w:t>видит, а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что нет;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0"/>
        </w:tabs>
        <w:autoSpaceDE w:val="0"/>
        <w:autoSpaceDN w:val="0"/>
        <w:spacing w:line="275" w:lineRule="exact"/>
        <w:ind w:left="949" w:hanging="140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задавать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вопросы;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0"/>
        </w:tabs>
        <w:autoSpaceDE w:val="0"/>
        <w:autoSpaceDN w:val="0"/>
        <w:spacing w:before="39"/>
        <w:ind w:left="949" w:hanging="140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контролировать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действия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партнера;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0"/>
        </w:tabs>
        <w:autoSpaceDE w:val="0"/>
        <w:autoSpaceDN w:val="0"/>
        <w:spacing w:before="41"/>
        <w:ind w:left="949" w:hanging="140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использовать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речь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для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регуляции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своего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действия;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1192"/>
        </w:tabs>
        <w:autoSpaceDE w:val="0"/>
        <w:autoSpaceDN w:val="0"/>
        <w:spacing w:before="41" w:line="276" w:lineRule="auto"/>
        <w:ind w:left="102" w:right="112" w:firstLine="707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адекватно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использовать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речевые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средства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для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решения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различных</w:t>
      </w:r>
      <w:r>
        <w:rPr>
          <w:spacing w:val="-57"/>
          <w:lang w:val="ru-RU" w:eastAsia="ru-RU" w:bidi="ar-SA"/>
        </w:rPr>
        <w:t xml:space="preserve"> </w:t>
      </w:r>
      <w:r>
        <w:rPr>
          <w:lang w:val="ru-RU" w:eastAsia="ru-RU" w:bidi="ar-SA"/>
        </w:rPr>
        <w:t>коммуникативных задач, строить монологическое высказывание, владеть диалогической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формой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речи.</w:t>
      </w:r>
    </w:p>
    <w:p w:rsidR="005D1A3C" w:rsidP="005D1A3C">
      <w:pPr>
        <w:widowControl w:val="0"/>
        <w:autoSpaceDE w:val="0"/>
        <w:autoSpaceDN w:val="0"/>
        <w:spacing w:before="1"/>
        <w:ind w:left="810"/>
        <w:jc w:val="both"/>
        <w:rPr>
          <w:lang w:val="ru-RU" w:eastAsia="en-US" w:bidi="ar-SA"/>
        </w:rPr>
      </w:pPr>
      <w:r>
        <w:rPr>
          <w:lang w:val="ru-RU" w:eastAsia="en-US" w:bidi="ar-SA"/>
        </w:rPr>
        <w:t>Учащийся</w:t>
      </w:r>
      <w:r>
        <w:rPr>
          <w:spacing w:val="-4"/>
          <w:lang w:val="ru-RU" w:eastAsia="en-US" w:bidi="ar-SA"/>
        </w:rPr>
        <w:t xml:space="preserve"> </w:t>
      </w:r>
      <w:r>
        <w:rPr>
          <w:lang w:val="ru-RU" w:eastAsia="en-US" w:bidi="ar-SA"/>
        </w:rPr>
        <w:t>получит</w:t>
      </w:r>
      <w:r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возможность</w:t>
      </w:r>
      <w:r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научиться: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71"/>
        </w:tabs>
        <w:autoSpaceDE w:val="0"/>
        <w:autoSpaceDN w:val="0"/>
        <w:spacing w:before="40" w:line="276" w:lineRule="auto"/>
        <w:ind w:left="102" w:right="106" w:firstLine="707"/>
        <w:contextualSpacing w:val="0"/>
        <w:rPr>
          <w:lang w:val="ru-RU" w:eastAsia="ru-RU" w:bidi="ar-SA"/>
        </w:rPr>
      </w:pPr>
      <w:r>
        <w:rPr>
          <w:lang w:val="ru-RU" w:eastAsia="ru-RU" w:bidi="ar-SA"/>
        </w:rPr>
        <w:t>учитывать</w:t>
      </w:r>
      <w:r>
        <w:rPr>
          <w:spacing w:val="17"/>
          <w:lang w:val="ru-RU" w:eastAsia="ru-RU" w:bidi="ar-SA"/>
        </w:rPr>
        <w:t xml:space="preserve"> </w:t>
      </w:r>
      <w:r>
        <w:rPr>
          <w:lang w:val="ru-RU" w:eastAsia="ru-RU" w:bidi="ar-SA"/>
        </w:rPr>
        <w:t>и</w:t>
      </w:r>
      <w:r>
        <w:rPr>
          <w:spacing w:val="16"/>
          <w:lang w:val="ru-RU" w:eastAsia="ru-RU" w:bidi="ar-SA"/>
        </w:rPr>
        <w:t xml:space="preserve"> </w:t>
      </w:r>
      <w:r>
        <w:rPr>
          <w:lang w:val="ru-RU" w:eastAsia="ru-RU" w:bidi="ar-SA"/>
        </w:rPr>
        <w:t>координировать</w:t>
      </w:r>
      <w:r>
        <w:rPr>
          <w:spacing w:val="18"/>
          <w:lang w:val="ru-RU" w:eastAsia="ru-RU" w:bidi="ar-SA"/>
        </w:rPr>
        <w:t xml:space="preserve"> </w:t>
      </w:r>
      <w:r>
        <w:rPr>
          <w:lang w:val="ru-RU" w:eastAsia="ru-RU" w:bidi="ar-SA"/>
        </w:rPr>
        <w:t>в</w:t>
      </w:r>
      <w:r>
        <w:rPr>
          <w:spacing w:val="15"/>
          <w:lang w:val="ru-RU" w:eastAsia="ru-RU" w:bidi="ar-SA"/>
        </w:rPr>
        <w:t xml:space="preserve"> </w:t>
      </w:r>
      <w:r>
        <w:rPr>
          <w:lang w:val="ru-RU" w:eastAsia="ru-RU" w:bidi="ar-SA"/>
        </w:rPr>
        <w:t>сотрудничестве</w:t>
      </w:r>
      <w:r>
        <w:rPr>
          <w:spacing w:val="16"/>
          <w:lang w:val="ru-RU" w:eastAsia="ru-RU" w:bidi="ar-SA"/>
        </w:rPr>
        <w:t xml:space="preserve"> </w:t>
      </w:r>
      <w:r>
        <w:rPr>
          <w:lang w:val="ru-RU" w:eastAsia="ru-RU" w:bidi="ar-SA"/>
        </w:rPr>
        <w:t>позиции</w:t>
      </w:r>
      <w:r>
        <w:rPr>
          <w:spacing w:val="16"/>
          <w:lang w:val="ru-RU" w:eastAsia="ru-RU" w:bidi="ar-SA"/>
        </w:rPr>
        <w:t xml:space="preserve"> </w:t>
      </w:r>
      <w:r>
        <w:rPr>
          <w:lang w:val="ru-RU" w:eastAsia="ru-RU" w:bidi="ar-SA"/>
        </w:rPr>
        <w:t>других</w:t>
      </w:r>
      <w:r>
        <w:rPr>
          <w:spacing w:val="19"/>
          <w:lang w:val="ru-RU" w:eastAsia="ru-RU" w:bidi="ar-SA"/>
        </w:rPr>
        <w:t xml:space="preserve"> </w:t>
      </w:r>
      <w:r>
        <w:rPr>
          <w:lang w:val="ru-RU" w:eastAsia="ru-RU" w:bidi="ar-SA"/>
        </w:rPr>
        <w:t>людей,</w:t>
      </w:r>
      <w:r>
        <w:rPr>
          <w:spacing w:val="15"/>
          <w:lang w:val="ru-RU" w:eastAsia="ru-RU" w:bidi="ar-SA"/>
        </w:rPr>
        <w:t xml:space="preserve"> </w:t>
      </w:r>
      <w:r>
        <w:rPr>
          <w:lang w:val="ru-RU" w:eastAsia="ru-RU" w:bidi="ar-SA"/>
        </w:rPr>
        <w:t>отличные</w:t>
      </w:r>
      <w:r>
        <w:rPr>
          <w:spacing w:val="-57"/>
          <w:lang w:val="ru-RU" w:eastAsia="ru-RU" w:bidi="ar-SA"/>
        </w:rPr>
        <w:t xml:space="preserve"> </w:t>
      </w:r>
      <w:r>
        <w:rPr>
          <w:lang w:val="ru-RU" w:eastAsia="ru-RU" w:bidi="ar-SA"/>
        </w:rPr>
        <w:t>от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собственной;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2"/>
        </w:tabs>
        <w:autoSpaceDE w:val="0"/>
        <w:autoSpaceDN w:val="0"/>
        <w:spacing w:line="275" w:lineRule="exact"/>
        <w:ind w:left="951" w:hanging="142"/>
        <w:contextualSpacing w:val="0"/>
        <w:rPr>
          <w:lang w:val="ru-RU" w:eastAsia="ru-RU" w:bidi="ar-SA"/>
        </w:rPr>
      </w:pPr>
      <w:r>
        <w:rPr>
          <w:lang w:val="ru-RU" w:eastAsia="ru-RU" w:bidi="ar-SA"/>
        </w:rPr>
        <w:t>учитывать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разные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мнений</w:t>
      </w:r>
      <w:r>
        <w:rPr>
          <w:spacing w:val="-5"/>
          <w:lang w:val="ru-RU" w:eastAsia="ru-RU" w:bidi="ar-SA"/>
        </w:rPr>
        <w:t xml:space="preserve"> </w:t>
      </w:r>
      <w:r>
        <w:rPr>
          <w:lang w:val="ru-RU" w:eastAsia="ru-RU" w:bidi="ar-SA"/>
        </w:rPr>
        <w:t>и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интересы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и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обосновывать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собственную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позицию;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0"/>
        </w:tabs>
        <w:autoSpaceDE w:val="0"/>
        <w:autoSpaceDN w:val="0"/>
        <w:spacing w:before="44"/>
        <w:ind w:left="949" w:hanging="140"/>
        <w:contextualSpacing w:val="0"/>
        <w:rPr>
          <w:lang w:val="ru-RU" w:eastAsia="ru-RU" w:bidi="ar-SA"/>
        </w:rPr>
      </w:pPr>
      <w:r>
        <w:rPr>
          <w:lang w:val="ru-RU" w:eastAsia="ru-RU" w:bidi="ar-SA"/>
        </w:rPr>
        <w:t>понимать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относительность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мнений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и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подходов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к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решению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проблемы;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90"/>
        </w:tabs>
        <w:autoSpaceDE w:val="0"/>
        <w:autoSpaceDN w:val="0"/>
        <w:spacing w:before="41" w:line="276" w:lineRule="auto"/>
        <w:ind w:left="102" w:right="114" w:firstLine="707"/>
        <w:contextualSpacing w:val="0"/>
        <w:rPr>
          <w:lang w:val="ru-RU" w:eastAsia="ru-RU" w:bidi="ar-SA"/>
        </w:rPr>
      </w:pPr>
      <w:r>
        <w:rPr>
          <w:lang w:val="ru-RU" w:eastAsia="ru-RU" w:bidi="ar-SA"/>
        </w:rPr>
        <w:t>аргументировать</w:t>
      </w:r>
      <w:r>
        <w:rPr>
          <w:spacing w:val="39"/>
          <w:lang w:val="ru-RU" w:eastAsia="ru-RU" w:bidi="ar-SA"/>
        </w:rPr>
        <w:t xml:space="preserve"> </w:t>
      </w:r>
      <w:r>
        <w:rPr>
          <w:lang w:val="ru-RU" w:eastAsia="ru-RU" w:bidi="ar-SA"/>
        </w:rPr>
        <w:t>свою</w:t>
      </w:r>
      <w:r>
        <w:rPr>
          <w:spacing w:val="38"/>
          <w:lang w:val="ru-RU" w:eastAsia="ru-RU" w:bidi="ar-SA"/>
        </w:rPr>
        <w:t xml:space="preserve"> </w:t>
      </w:r>
      <w:r>
        <w:rPr>
          <w:lang w:val="ru-RU" w:eastAsia="ru-RU" w:bidi="ar-SA"/>
        </w:rPr>
        <w:t>позицию</w:t>
      </w:r>
      <w:r>
        <w:rPr>
          <w:spacing w:val="38"/>
          <w:lang w:val="ru-RU" w:eastAsia="ru-RU" w:bidi="ar-SA"/>
        </w:rPr>
        <w:t xml:space="preserve"> </w:t>
      </w:r>
      <w:r>
        <w:rPr>
          <w:lang w:val="ru-RU" w:eastAsia="ru-RU" w:bidi="ar-SA"/>
        </w:rPr>
        <w:t>и</w:t>
      </w:r>
      <w:r>
        <w:rPr>
          <w:spacing w:val="39"/>
          <w:lang w:val="ru-RU" w:eastAsia="ru-RU" w:bidi="ar-SA"/>
        </w:rPr>
        <w:t xml:space="preserve"> </w:t>
      </w:r>
      <w:r>
        <w:rPr>
          <w:lang w:val="ru-RU" w:eastAsia="ru-RU" w:bidi="ar-SA"/>
        </w:rPr>
        <w:t>координировать</w:t>
      </w:r>
      <w:r>
        <w:rPr>
          <w:spacing w:val="39"/>
          <w:lang w:val="ru-RU" w:eastAsia="ru-RU" w:bidi="ar-SA"/>
        </w:rPr>
        <w:t xml:space="preserve"> </w:t>
      </w:r>
      <w:r>
        <w:rPr>
          <w:lang w:val="ru-RU" w:eastAsia="ru-RU" w:bidi="ar-SA"/>
        </w:rPr>
        <w:t>ее</w:t>
      </w:r>
      <w:r>
        <w:rPr>
          <w:spacing w:val="37"/>
          <w:lang w:val="ru-RU" w:eastAsia="ru-RU" w:bidi="ar-SA"/>
        </w:rPr>
        <w:t xml:space="preserve"> </w:t>
      </w:r>
      <w:r>
        <w:rPr>
          <w:lang w:val="ru-RU" w:eastAsia="ru-RU" w:bidi="ar-SA"/>
        </w:rPr>
        <w:t>с</w:t>
      </w:r>
      <w:r>
        <w:rPr>
          <w:spacing w:val="36"/>
          <w:lang w:val="ru-RU" w:eastAsia="ru-RU" w:bidi="ar-SA"/>
        </w:rPr>
        <w:t xml:space="preserve"> </w:t>
      </w:r>
      <w:r>
        <w:rPr>
          <w:lang w:val="ru-RU" w:eastAsia="ru-RU" w:bidi="ar-SA"/>
        </w:rPr>
        <w:t>позициями</w:t>
      </w:r>
      <w:r>
        <w:rPr>
          <w:spacing w:val="39"/>
          <w:lang w:val="ru-RU" w:eastAsia="ru-RU" w:bidi="ar-SA"/>
        </w:rPr>
        <w:t xml:space="preserve"> </w:t>
      </w:r>
      <w:r>
        <w:rPr>
          <w:lang w:val="ru-RU" w:eastAsia="ru-RU" w:bidi="ar-SA"/>
        </w:rPr>
        <w:t>партнеров</w:t>
      </w:r>
      <w:r>
        <w:rPr>
          <w:spacing w:val="37"/>
          <w:lang w:val="ru-RU" w:eastAsia="ru-RU" w:bidi="ar-SA"/>
        </w:rPr>
        <w:t xml:space="preserve"> </w:t>
      </w:r>
      <w:r>
        <w:rPr>
          <w:lang w:val="ru-RU" w:eastAsia="ru-RU" w:bidi="ar-SA"/>
        </w:rPr>
        <w:t>в</w:t>
      </w:r>
      <w:r>
        <w:rPr>
          <w:spacing w:val="-57"/>
          <w:lang w:val="ru-RU" w:eastAsia="ru-RU" w:bidi="ar-SA"/>
        </w:rPr>
        <w:t xml:space="preserve"> </w:t>
      </w:r>
      <w:r>
        <w:rPr>
          <w:lang w:val="ru-RU" w:eastAsia="ru-RU" w:bidi="ar-SA"/>
        </w:rPr>
        <w:t>сотрудничестве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при выработке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общего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решений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в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совместной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деятельности;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9"/>
        </w:tabs>
        <w:autoSpaceDE w:val="0"/>
        <w:autoSpaceDN w:val="0"/>
        <w:spacing w:line="278" w:lineRule="auto"/>
        <w:ind w:left="102" w:right="117" w:firstLine="707"/>
        <w:contextualSpacing w:val="0"/>
        <w:rPr>
          <w:lang w:val="ru-RU" w:eastAsia="ru-RU" w:bidi="ar-SA"/>
        </w:rPr>
      </w:pPr>
      <w:r>
        <w:rPr>
          <w:lang w:val="ru-RU" w:eastAsia="ru-RU" w:bidi="ar-SA"/>
        </w:rPr>
        <w:t>продуктивно</w:t>
      </w:r>
      <w:r>
        <w:rPr>
          <w:spacing w:val="6"/>
          <w:lang w:val="ru-RU" w:eastAsia="ru-RU" w:bidi="ar-SA"/>
        </w:rPr>
        <w:t xml:space="preserve"> </w:t>
      </w:r>
      <w:r>
        <w:rPr>
          <w:lang w:val="ru-RU" w:eastAsia="ru-RU" w:bidi="ar-SA"/>
        </w:rPr>
        <w:t>содействовать</w:t>
      </w:r>
      <w:r>
        <w:rPr>
          <w:spacing w:val="7"/>
          <w:lang w:val="ru-RU" w:eastAsia="ru-RU" w:bidi="ar-SA"/>
        </w:rPr>
        <w:t xml:space="preserve"> </w:t>
      </w:r>
      <w:r>
        <w:rPr>
          <w:lang w:val="ru-RU" w:eastAsia="ru-RU" w:bidi="ar-SA"/>
        </w:rPr>
        <w:t>разрешению</w:t>
      </w:r>
      <w:r>
        <w:rPr>
          <w:spacing w:val="7"/>
          <w:lang w:val="ru-RU" w:eastAsia="ru-RU" w:bidi="ar-SA"/>
        </w:rPr>
        <w:t xml:space="preserve"> </w:t>
      </w:r>
      <w:r>
        <w:rPr>
          <w:lang w:val="ru-RU" w:eastAsia="ru-RU" w:bidi="ar-SA"/>
        </w:rPr>
        <w:t>конфликтов</w:t>
      </w:r>
      <w:r>
        <w:rPr>
          <w:spacing w:val="4"/>
          <w:lang w:val="ru-RU" w:eastAsia="ru-RU" w:bidi="ar-SA"/>
        </w:rPr>
        <w:t xml:space="preserve"> </w:t>
      </w:r>
      <w:r>
        <w:rPr>
          <w:lang w:val="ru-RU" w:eastAsia="ru-RU" w:bidi="ar-SA"/>
        </w:rPr>
        <w:t>на</w:t>
      </w:r>
      <w:r>
        <w:rPr>
          <w:spacing w:val="5"/>
          <w:lang w:val="ru-RU" w:eastAsia="ru-RU" w:bidi="ar-SA"/>
        </w:rPr>
        <w:t xml:space="preserve"> </w:t>
      </w:r>
      <w:r>
        <w:rPr>
          <w:lang w:val="ru-RU" w:eastAsia="ru-RU" w:bidi="ar-SA"/>
        </w:rPr>
        <w:t>основе</w:t>
      </w:r>
      <w:r>
        <w:rPr>
          <w:spacing w:val="10"/>
          <w:lang w:val="ru-RU" w:eastAsia="ru-RU" w:bidi="ar-SA"/>
        </w:rPr>
        <w:t xml:space="preserve"> </w:t>
      </w:r>
      <w:r>
        <w:rPr>
          <w:lang w:val="ru-RU" w:eastAsia="ru-RU" w:bidi="ar-SA"/>
        </w:rPr>
        <w:t>учета</w:t>
      </w:r>
      <w:r>
        <w:rPr>
          <w:spacing w:val="6"/>
          <w:lang w:val="ru-RU" w:eastAsia="ru-RU" w:bidi="ar-SA"/>
        </w:rPr>
        <w:t xml:space="preserve"> </w:t>
      </w:r>
      <w:r>
        <w:rPr>
          <w:lang w:val="ru-RU" w:eastAsia="ru-RU" w:bidi="ar-SA"/>
        </w:rPr>
        <w:t>интересов</w:t>
      </w:r>
      <w:r>
        <w:rPr>
          <w:spacing w:val="5"/>
          <w:lang w:val="ru-RU" w:eastAsia="ru-RU" w:bidi="ar-SA"/>
        </w:rPr>
        <w:t xml:space="preserve"> </w:t>
      </w:r>
      <w:r>
        <w:rPr>
          <w:lang w:val="ru-RU" w:eastAsia="ru-RU" w:bidi="ar-SA"/>
        </w:rPr>
        <w:t>и</w:t>
      </w:r>
      <w:r>
        <w:rPr>
          <w:spacing w:val="-57"/>
          <w:lang w:val="ru-RU" w:eastAsia="ru-RU" w:bidi="ar-SA"/>
        </w:rPr>
        <w:t xml:space="preserve"> </w:t>
      </w:r>
      <w:r>
        <w:rPr>
          <w:lang w:val="ru-RU" w:eastAsia="ru-RU" w:bidi="ar-SA"/>
        </w:rPr>
        <w:t>позиций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всех</w:t>
      </w:r>
      <w:r>
        <w:rPr>
          <w:spacing w:val="4"/>
          <w:lang w:val="ru-RU" w:eastAsia="ru-RU" w:bidi="ar-SA"/>
        </w:rPr>
        <w:t xml:space="preserve"> </w:t>
      </w:r>
      <w:r>
        <w:rPr>
          <w:lang w:val="ru-RU" w:eastAsia="ru-RU" w:bidi="ar-SA"/>
        </w:rPr>
        <w:t>участников;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1038"/>
        </w:tabs>
        <w:autoSpaceDE w:val="0"/>
        <w:autoSpaceDN w:val="0"/>
        <w:spacing w:line="276" w:lineRule="auto"/>
        <w:ind w:left="102" w:right="113" w:firstLine="707"/>
        <w:contextualSpacing w:val="0"/>
        <w:rPr>
          <w:lang w:val="ru-RU" w:eastAsia="ru-RU" w:bidi="ar-SA"/>
        </w:rPr>
      </w:pPr>
      <w:r>
        <w:rPr>
          <w:lang w:val="ru-RU" w:eastAsia="ru-RU" w:bidi="ar-SA"/>
        </w:rPr>
        <w:t>с</w:t>
      </w:r>
      <w:r>
        <w:rPr>
          <w:spacing w:val="27"/>
          <w:lang w:val="ru-RU" w:eastAsia="ru-RU" w:bidi="ar-SA"/>
        </w:rPr>
        <w:t xml:space="preserve"> </w:t>
      </w:r>
      <w:r>
        <w:rPr>
          <w:lang w:val="ru-RU" w:eastAsia="ru-RU" w:bidi="ar-SA"/>
        </w:rPr>
        <w:t>учетом</w:t>
      </w:r>
      <w:r>
        <w:rPr>
          <w:spacing w:val="25"/>
          <w:lang w:val="ru-RU" w:eastAsia="ru-RU" w:bidi="ar-SA"/>
        </w:rPr>
        <w:t xml:space="preserve"> </w:t>
      </w:r>
      <w:r>
        <w:rPr>
          <w:lang w:val="ru-RU" w:eastAsia="ru-RU" w:bidi="ar-SA"/>
        </w:rPr>
        <w:t>целей</w:t>
      </w:r>
      <w:r>
        <w:rPr>
          <w:spacing w:val="26"/>
          <w:lang w:val="ru-RU" w:eastAsia="ru-RU" w:bidi="ar-SA"/>
        </w:rPr>
        <w:t xml:space="preserve"> </w:t>
      </w:r>
      <w:r>
        <w:rPr>
          <w:lang w:val="ru-RU" w:eastAsia="ru-RU" w:bidi="ar-SA"/>
        </w:rPr>
        <w:t>коммуникации</w:t>
      </w:r>
      <w:r>
        <w:rPr>
          <w:spacing w:val="26"/>
          <w:lang w:val="ru-RU" w:eastAsia="ru-RU" w:bidi="ar-SA"/>
        </w:rPr>
        <w:t xml:space="preserve"> </w:t>
      </w:r>
      <w:r>
        <w:rPr>
          <w:lang w:val="ru-RU" w:eastAsia="ru-RU" w:bidi="ar-SA"/>
        </w:rPr>
        <w:t>достаточно</w:t>
      </w:r>
      <w:r>
        <w:rPr>
          <w:spacing w:val="25"/>
          <w:lang w:val="ru-RU" w:eastAsia="ru-RU" w:bidi="ar-SA"/>
        </w:rPr>
        <w:t xml:space="preserve"> </w:t>
      </w:r>
      <w:r>
        <w:rPr>
          <w:lang w:val="ru-RU" w:eastAsia="ru-RU" w:bidi="ar-SA"/>
        </w:rPr>
        <w:t>точно,</w:t>
      </w:r>
      <w:r>
        <w:rPr>
          <w:spacing w:val="23"/>
          <w:lang w:val="ru-RU" w:eastAsia="ru-RU" w:bidi="ar-SA"/>
        </w:rPr>
        <w:t xml:space="preserve"> </w:t>
      </w:r>
      <w:r>
        <w:rPr>
          <w:lang w:val="ru-RU" w:eastAsia="ru-RU" w:bidi="ar-SA"/>
        </w:rPr>
        <w:t>последовательно</w:t>
      </w:r>
      <w:r>
        <w:rPr>
          <w:spacing w:val="23"/>
          <w:lang w:val="ru-RU" w:eastAsia="ru-RU" w:bidi="ar-SA"/>
        </w:rPr>
        <w:t xml:space="preserve"> </w:t>
      </w:r>
      <w:r>
        <w:rPr>
          <w:lang w:val="ru-RU" w:eastAsia="ru-RU" w:bidi="ar-SA"/>
        </w:rPr>
        <w:t>и</w:t>
      </w:r>
      <w:r>
        <w:rPr>
          <w:spacing w:val="26"/>
          <w:lang w:val="ru-RU" w:eastAsia="ru-RU" w:bidi="ar-SA"/>
        </w:rPr>
        <w:t xml:space="preserve"> </w:t>
      </w:r>
      <w:r>
        <w:rPr>
          <w:lang w:val="ru-RU" w:eastAsia="ru-RU" w:bidi="ar-SA"/>
        </w:rPr>
        <w:t>полно</w:t>
      </w:r>
      <w:r>
        <w:rPr>
          <w:spacing w:val="-57"/>
          <w:lang w:val="ru-RU" w:eastAsia="ru-RU" w:bidi="ar-SA"/>
        </w:rPr>
        <w:t xml:space="preserve"> </w:t>
      </w:r>
      <w:r>
        <w:rPr>
          <w:lang w:val="ru-RU" w:eastAsia="ru-RU" w:bidi="ar-SA"/>
        </w:rPr>
        <w:t>передавать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партнеру</w:t>
      </w:r>
      <w:r>
        <w:rPr>
          <w:spacing w:val="-6"/>
          <w:lang w:val="ru-RU" w:eastAsia="ru-RU" w:bidi="ar-SA"/>
        </w:rPr>
        <w:t xml:space="preserve"> </w:t>
      </w:r>
      <w:r>
        <w:rPr>
          <w:lang w:val="ru-RU" w:eastAsia="ru-RU" w:bidi="ar-SA"/>
        </w:rPr>
        <w:t>необходимую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информацию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как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ориентир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для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построения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действия;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1010"/>
        </w:tabs>
        <w:autoSpaceDE w:val="0"/>
        <w:autoSpaceDN w:val="0"/>
        <w:spacing w:line="278" w:lineRule="auto"/>
        <w:ind w:left="102" w:right="111" w:firstLine="707"/>
        <w:contextualSpacing w:val="0"/>
        <w:rPr>
          <w:lang w:val="ru-RU" w:eastAsia="ru-RU" w:bidi="ar-SA"/>
        </w:rPr>
      </w:pPr>
      <w:r>
        <w:rPr>
          <w:lang w:val="ru-RU" w:eastAsia="ru-RU" w:bidi="ar-SA"/>
        </w:rPr>
        <w:t>задавать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вопросы,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необходимые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для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организации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собственной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деятельности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и</w:t>
      </w:r>
      <w:r>
        <w:rPr>
          <w:spacing w:val="-57"/>
          <w:lang w:val="ru-RU" w:eastAsia="ru-RU" w:bidi="ar-SA"/>
        </w:rPr>
        <w:t xml:space="preserve"> </w:t>
      </w:r>
      <w:r>
        <w:rPr>
          <w:lang w:val="ru-RU" w:eastAsia="ru-RU" w:bidi="ar-SA"/>
        </w:rPr>
        <w:t>сотрудничества с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партнером;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1002"/>
        </w:tabs>
        <w:autoSpaceDE w:val="0"/>
        <w:autoSpaceDN w:val="0"/>
        <w:spacing w:line="276" w:lineRule="auto"/>
        <w:ind w:left="102" w:right="117" w:firstLine="707"/>
        <w:contextualSpacing w:val="0"/>
        <w:rPr>
          <w:lang w:val="ru-RU" w:eastAsia="ru-RU" w:bidi="ar-SA"/>
        </w:rPr>
      </w:pPr>
      <w:r>
        <w:rPr>
          <w:lang w:val="ru-RU" w:eastAsia="ru-RU" w:bidi="ar-SA"/>
        </w:rPr>
        <w:t>осуществлять</w:t>
      </w:r>
      <w:r>
        <w:rPr>
          <w:spacing w:val="49"/>
          <w:lang w:val="ru-RU" w:eastAsia="ru-RU" w:bidi="ar-SA"/>
        </w:rPr>
        <w:t xml:space="preserve"> </w:t>
      </w:r>
      <w:r>
        <w:rPr>
          <w:lang w:val="ru-RU" w:eastAsia="ru-RU" w:bidi="ar-SA"/>
        </w:rPr>
        <w:t>взаимный</w:t>
      </w:r>
      <w:r>
        <w:rPr>
          <w:spacing w:val="49"/>
          <w:lang w:val="ru-RU" w:eastAsia="ru-RU" w:bidi="ar-SA"/>
        </w:rPr>
        <w:t xml:space="preserve"> </w:t>
      </w:r>
      <w:r>
        <w:rPr>
          <w:lang w:val="ru-RU" w:eastAsia="ru-RU" w:bidi="ar-SA"/>
        </w:rPr>
        <w:t>контроль</w:t>
      </w:r>
      <w:r>
        <w:rPr>
          <w:spacing w:val="49"/>
          <w:lang w:val="ru-RU" w:eastAsia="ru-RU" w:bidi="ar-SA"/>
        </w:rPr>
        <w:t xml:space="preserve"> </w:t>
      </w:r>
      <w:r>
        <w:rPr>
          <w:lang w:val="ru-RU" w:eastAsia="ru-RU" w:bidi="ar-SA"/>
        </w:rPr>
        <w:t>и</w:t>
      </w:r>
      <w:r>
        <w:rPr>
          <w:spacing w:val="49"/>
          <w:lang w:val="ru-RU" w:eastAsia="ru-RU" w:bidi="ar-SA"/>
        </w:rPr>
        <w:t xml:space="preserve"> </w:t>
      </w:r>
      <w:r>
        <w:rPr>
          <w:lang w:val="ru-RU" w:eastAsia="ru-RU" w:bidi="ar-SA"/>
        </w:rPr>
        <w:t>оказывать</w:t>
      </w:r>
      <w:r>
        <w:rPr>
          <w:spacing w:val="50"/>
          <w:lang w:val="ru-RU" w:eastAsia="ru-RU" w:bidi="ar-SA"/>
        </w:rPr>
        <w:t xml:space="preserve"> </w:t>
      </w:r>
      <w:r>
        <w:rPr>
          <w:lang w:val="ru-RU" w:eastAsia="ru-RU" w:bidi="ar-SA"/>
        </w:rPr>
        <w:t>в</w:t>
      </w:r>
      <w:r>
        <w:rPr>
          <w:spacing w:val="48"/>
          <w:lang w:val="ru-RU" w:eastAsia="ru-RU" w:bidi="ar-SA"/>
        </w:rPr>
        <w:t xml:space="preserve"> </w:t>
      </w:r>
      <w:r>
        <w:rPr>
          <w:lang w:val="ru-RU" w:eastAsia="ru-RU" w:bidi="ar-SA"/>
        </w:rPr>
        <w:t>сотрудничестве</w:t>
      </w:r>
      <w:r>
        <w:rPr>
          <w:spacing w:val="50"/>
          <w:lang w:val="ru-RU" w:eastAsia="ru-RU" w:bidi="ar-SA"/>
        </w:rPr>
        <w:t xml:space="preserve"> </w:t>
      </w:r>
      <w:r>
        <w:rPr>
          <w:lang w:val="ru-RU" w:eastAsia="ru-RU" w:bidi="ar-SA"/>
        </w:rPr>
        <w:t>необходимую</w:t>
      </w:r>
      <w:r>
        <w:rPr>
          <w:spacing w:val="-57"/>
          <w:lang w:val="ru-RU" w:eastAsia="ru-RU" w:bidi="ar-SA"/>
        </w:rPr>
        <w:t xml:space="preserve"> </w:t>
      </w:r>
      <w:r>
        <w:rPr>
          <w:lang w:val="ru-RU" w:eastAsia="ru-RU" w:bidi="ar-SA"/>
        </w:rPr>
        <w:t>взаимопомощь,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1141"/>
          <w:tab w:val="left" w:pos="1142"/>
          <w:tab w:val="left" w:pos="2419"/>
          <w:tab w:val="left" w:pos="4033"/>
          <w:tab w:val="left" w:pos="5119"/>
          <w:tab w:val="left" w:pos="6256"/>
          <w:tab w:val="left" w:pos="6861"/>
          <w:tab w:val="left" w:pos="8566"/>
        </w:tabs>
        <w:autoSpaceDE w:val="0"/>
        <w:autoSpaceDN w:val="0"/>
        <w:spacing w:line="278" w:lineRule="auto"/>
        <w:ind w:left="102" w:right="112" w:firstLine="707"/>
        <w:contextualSpacing w:val="0"/>
        <w:rPr>
          <w:lang w:val="ru-RU" w:eastAsia="ru-RU" w:bidi="ar-SA"/>
        </w:rPr>
      </w:pPr>
      <w:r>
        <w:rPr>
          <w:lang w:val="ru-RU" w:eastAsia="ru-RU" w:bidi="ar-SA"/>
        </w:rPr>
        <w:t>адекватно</w:t>
      </w:r>
      <w:r>
        <w:rPr>
          <w:lang w:val="ru-RU" w:eastAsia="ru-RU" w:bidi="ar-SA"/>
        </w:rPr>
        <w:tab/>
        <w:t>использовать</w:t>
      </w:r>
      <w:r>
        <w:rPr>
          <w:lang w:val="ru-RU" w:eastAsia="ru-RU" w:bidi="ar-SA"/>
        </w:rPr>
        <w:tab/>
        <w:t>речевые</w:t>
      </w:r>
      <w:r>
        <w:rPr>
          <w:lang w:val="ru-RU" w:eastAsia="ru-RU" w:bidi="ar-SA"/>
        </w:rPr>
        <w:tab/>
        <w:t>средства</w:t>
      </w:r>
      <w:r>
        <w:rPr>
          <w:lang w:val="ru-RU" w:eastAsia="ru-RU" w:bidi="ar-SA"/>
        </w:rPr>
        <w:tab/>
        <w:t>для</w:t>
      </w:r>
      <w:r>
        <w:rPr>
          <w:lang w:val="ru-RU" w:eastAsia="ru-RU" w:bidi="ar-SA"/>
        </w:rPr>
        <w:tab/>
        <w:t>эффективного</w:t>
      </w:r>
      <w:r>
        <w:rPr>
          <w:lang w:val="ru-RU" w:eastAsia="ru-RU" w:bidi="ar-SA"/>
        </w:rPr>
        <w:tab/>
      </w:r>
      <w:r>
        <w:rPr>
          <w:spacing w:val="-1"/>
          <w:lang w:val="ru-RU" w:eastAsia="ru-RU" w:bidi="ar-SA"/>
        </w:rPr>
        <w:t>решения</w:t>
      </w:r>
      <w:r>
        <w:rPr>
          <w:spacing w:val="-57"/>
          <w:lang w:val="ru-RU" w:eastAsia="ru-RU" w:bidi="ar-SA"/>
        </w:rPr>
        <w:t xml:space="preserve"> </w:t>
      </w:r>
      <w:r>
        <w:rPr>
          <w:lang w:val="ru-RU" w:eastAsia="ru-RU" w:bidi="ar-SA"/>
        </w:rPr>
        <w:t>разнообразных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коммуникативных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задач,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планирования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и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регуляции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своей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деятельности.</w:t>
      </w:r>
    </w:p>
    <w:p w:rsidR="005D1A3C" w:rsidP="005D1A3C">
      <w:pPr>
        <w:widowControl w:val="0"/>
        <w:numPr>
          <w:ilvl w:val="1"/>
          <w:numId w:val="6"/>
        </w:numPr>
        <w:tabs>
          <w:tab w:val="left" w:pos="4001"/>
        </w:tabs>
        <w:autoSpaceDE w:val="0"/>
        <w:autoSpaceDN w:val="0"/>
        <w:spacing w:before="0" w:beforeAutospacing="0" w:after="0" w:afterAutospacing="0"/>
        <w:ind w:left="4000" w:hanging="421"/>
        <w:jc w:val="left"/>
        <w:outlineLvl w:val="0"/>
        <w:rPr>
          <w:b/>
          <w:bCs/>
          <w:kern w:val="36"/>
          <w:sz w:val="48"/>
          <w:szCs w:val="48"/>
          <w:lang w:val="ru-RU" w:eastAsia="ru-RU" w:bidi="ar-SA"/>
        </w:rPr>
      </w:pPr>
      <w:r>
        <w:rPr>
          <w:b/>
          <w:bCs/>
          <w:kern w:val="36"/>
          <w:sz w:val="48"/>
          <w:szCs w:val="48"/>
          <w:lang w:val="ru-RU" w:eastAsia="ru-RU" w:bidi="ar-SA"/>
        </w:rPr>
        <w:t>Предметные</w:t>
      </w:r>
      <w:r>
        <w:rPr>
          <w:b/>
          <w:bCs/>
          <w:spacing w:val="-5"/>
          <w:kern w:val="36"/>
          <w:sz w:val="48"/>
          <w:szCs w:val="48"/>
          <w:lang w:val="ru-RU" w:eastAsia="ru-RU" w:bidi="ar-SA"/>
        </w:rPr>
        <w:t xml:space="preserve"> </w:t>
      </w:r>
      <w:r>
        <w:rPr>
          <w:b/>
          <w:bCs/>
          <w:kern w:val="36"/>
          <w:sz w:val="48"/>
          <w:szCs w:val="48"/>
          <w:lang w:val="ru-RU" w:eastAsia="ru-RU" w:bidi="ar-SA"/>
        </w:rPr>
        <w:t>результаты</w:t>
      </w:r>
    </w:p>
    <w:p w:rsidR="005D1A3C" w:rsidP="005D1A3C">
      <w:pPr>
        <w:widowControl w:val="0"/>
        <w:autoSpaceDE w:val="0"/>
        <w:autoSpaceDN w:val="0"/>
        <w:spacing w:before="25"/>
        <w:ind w:left="810"/>
        <w:rPr>
          <w:lang w:val="ru-RU" w:eastAsia="en-US" w:bidi="ar-SA"/>
        </w:rPr>
      </w:pPr>
      <w:r>
        <w:rPr>
          <w:lang w:val="ru-RU" w:eastAsia="en-US" w:bidi="ar-SA"/>
        </w:rPr>
        <w:t>По</w:t>
      </w:r>
      <w:r>
        <w:rPr>
          <w:spacing w:val="-5"/>
          <w:lang w:val="ru-RU" w:eastAsia="en-US" w:bidi="ar-SA"/>
        </w:rPr>
        <w:t xml:space="preserve"> </w:t>
      </w:r>
      <w:r>
        <w:rPr>
          <w:lang w:val="ru-RU" w:eastAsia="en-US" w:bidi="ar-SA"/>
        </w:rPr>
        <w:t>завершении учебного</w:t>
      </w:r>
      <w:r>
        <w:rPr>
          <w:spacing w:val="-4"/>
          <w:lang w:val="ru-RU" w:eastAsia="en-US" w:bidi="ar-SA"/>
        </w:rPr>
        <w:t xml:space="preserve"> </w:t>
      </w:r>
      <w:r>
        <w:rPr>
          <w:lang w:val="ru-RU" w:eastAsia="en-US" w:bidi="ar-SA"/>
        </w:rPr>
        <w:t>года</w:t>
      </w:r>
      <w:r>
        <w:rPr>
          <w:spacing w:val="-4"/>
          <w:lang w:val="ru-RU" w:eastAsia="en-US" w:bidi="ar-SA"/>
        </w:rPr>
        <w:t xml:space="preserve"> </w:t>
      </w:r>
      <w:r>
        <w:rPr>
          <w:lang w:val="ru-RU" w:eastAsia="en-US" w:bidi="ar-SA"/>
        </w:rPr>
        <w:t>обучающийся: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1067"/>
        </w:tabs>
        <w:autoSpaceDE w:val="0"/>
        <w:autoSpaceDN w:val="0"/>
        <w:spacing w:before="68"/>
        <w:ind w:left="1066" w:hanging="257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разъясняет</w:t>
      </w:r>
      <w:r>
        <w:rPr>
          <w:spacing w:val="52"/>
          <w:lang w:val="ru-RU" w:eastAsia="ru-RU" w:bidi="ar-SA"/>
        </w:rPr>
        <w:t xml:space="preserve"> </w:t>
      </w:r>
      <w:r>
        <w:rPr>
          <w:lang w:val="ru-RU" w:eastAsia="ru-RU" w:bidi="ar-SA"/>
        </w:rPr>
        <w:t>содержание</w:t>
      </w:r>
      <w:r>
        <w:rPr>
          <w:spacing w:val="109"/>
          <w:lang w:val="ru-RU" w:eastAsia="ru-RU" w:bidi="ar-SA"/>
        </w:rPr>
        <w:t xml:space="preserve"> </w:t>
      </w:r>
      <w:r>
        <w:rPr>
          <w:lang w:val="ru-RU" w:eastAsia="ru-RU" w:bidi="ar-SA"/>
        </w:rPr>
        <w:t>понятий</w:t>
      </w:r>
      <w:r>
        <w:rPr>
          <w:spacing w:val="114"/>
          <w:lang w:val="ru-RU" w:eastAsia="ru-RU" w:bidi="ar-SA"/>
        </w:rPr>
        <w:t xml:space="preserve"> </w:t>
      </w:r>
      <w:r>
        <w:rPr>
          <w:lang w:val="ru-RU" w:eastAsia="ru-RU" w:bidi="ar-SA"/>
        </w:rPr>
        <w:t>«технология»,</w:t>
      </w:r>
      <w:r>
        <w:rPr>
          <w:spacing w:val="115"/>
          <w:lang w:val="ru-RU" w:eastAsia="ru-RU" w:bidi="ar-SA"/>
        </w:rPr>
        <w:t xml:space="preserve"> </w:t>
      </w:r>
      <w:r>
        <w:rPr>
          <w:lang w:val="ru-RU" w:eastAsia="ru-RU" w:bidi="ar-SA"/>
        </w:rPr>
        <w:t>«технологический</w:t>
      </w:r>
      <w:r>
        <w:rPr>
          <w:spacing w:val="112"/>
          <w:lang w:val="ru-RU" w:eastAsia="ru-RU" w:bidi="ar-SA"/>
        </w:rPr>
        <w:t xml:space="preserve"> </w:t>
      </w:r>
      <w:r>
        <w:rPr>
          <w:lang w:val="ru-RU" w:eastAsia="ru-RU" w:bidi="ar-SA"/>
        </w:rPr>
        <w:t>процесс»,</w:t>
      </w:r>
    </w:p>
    <w:p w:rsidR="005D1A3C" w:rsidP="005D1A3C">
      <w:pPr>
        <w:widowControl w:val="0"/>
        <w:autoSpaceDE w:val="0"/>
        <w:autoSpaceDN w:val="0"/>
        <w:spacing w:before="44" w:line="276" w:lineRule="auto"/>
        <w:ind w:left="102" w:right="114"/>
        <w:jc w:val="both"/>
        <w:rPr>
          <w:lang w:val="ru-RU" w:eastAsia="en-US" w:bidi="ar-SA"/>
        </w:rPr>
      </w:pPr>
      <w:r>
        <w:rPr>
          <w:lang w:val="ru-RU" w:eastAsia="en-US" w:bidi="ar-SA"/>
        </w:rPr>
        <w:t>«потребность»,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«конструкция»,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«механизм»,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«проект»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и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адекватно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пользуется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этими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понятиями;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0"/>
        </w:tabs>
        <w:autoSpaceDE w:val="0"/>
        <w:autoSpaceDN w:val="0"/>
        <w:spacing w:line="275" w:lineRule="exact"/>
        <w:ind w:left="949" w:hanging="140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составляет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техническое</w:t>
      </w:r>
      <w:r>
        <w:rPr>
          <w:spacing w:val="-4"/>
          <w:lang w:val="ru-RU" w:eastAsia="ru-RU" w:bidi="ar-SA"/>
        </w:rPr>
        <w:t xml:space="preserve"> </w:t>
      </w:r>
      <w:r>
        <w:rPr>
          <w:lang w:val="ru-RU" w:eastAsia="ru-RU" w:bidi="ar-SA"/>
        </w:rPr>
        <w:t>задание,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памятку,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инструкцию,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технологическую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карту;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1022"/>
        </w:tabs>
        <w:autoSpaceDE w:val="0"/>
        <w:autoSpaceDN w:val="0"/>
        <w:spacing w:before="41" w:line="278" w:lineRule="auto"/>
        <w:ind w:left="102" w:right="114" w:firstLine="707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осуществляет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сборку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моделей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с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помощью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образовательного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конструктора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по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инструкции;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0"/>
        </w:tabs>
        <w:autoSpaceDE w:val="0"/>
        <w:autoSpaceDN w:val="0"/>
        <w:spacing w:line="272" w:lineRule="exact"/>
        <w:ind w:left="949" w:hanging="140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конструирует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модель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по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заданному</w:t>
      </w:r>
      <w:r>
        <w:rPr>
          <w:spacing w:val="-11"/>
          <w:lang w:val="ru-RU" w:eastAsia="ru-RU" w:bidi="ar-SA"/>
        </w:rPr>
        <w:t xml:space="preserve"> </w:t>
      </w:r>
      <w:r>
        <w:rPr>
          <w:lang w:val="ru-RU" w:eastAsia="ru-RU" w:bidi="ar-SA"/>
        </w:rPr>
        <w:t>прототипу;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52"/>
        </w:tabs>
        <w:autoSpaceDE w:val="0"/>
        <w:autoSpaceDN w:val="0"/>
        <w:spacing w:before="41" w:line="276" w:lineRule="auto"/>
        <w:ind w:left="102" w:right="114" w:firstLine="707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осуществляет корректное применение / хранение произвольно заданного продукта</w:t>
      </w:r>
      <w:r>
        <w:rPr>
          <w:spacing w:val="-57"/>
          <w:lang w:val="ru-RU" w:eastAsia="ru-RU" w:bidi="ar-SA"/>
        </w:rPr>
        <w:t xml:space="preserve"> </w:t>
      </w:r>
      <w:r>
        <w:rPr>
          <w:lang w:val="ru-RU" w:eastAsia="ru-RU" w:bidi="ar-SA"/>
        </w:rPr>
        <w:t>на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основе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информации</w:t>
      </w:r>
      <w:r>
        <w:rPr>
          <w:spacing w:val="-2"/>
          <w:lang w:val="ru-RU" w:eastAsia="ru-RU" w:bidi="ar-SA"/>
        </w:rPr>
        <w:t xml:space="preserve"> </w:t>
      </w:r>
      <w:r>
        <w:rPr>
          <w:lang w:val="ru-RU" w:eastAsia="ru-RU" w:bidi="ar-SA"/>
        </w:rPr>
        <w:t>производителя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(инструкции, памятки,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этикетки);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1024"/>
        </w:tabs>
        <w:autoSpaceDE w:val="0"/>
        <w:autoSpaceDN w:val="0"/>
        <w:spacing w:before="1" w:line="276" w:lineRule="auto"/>
        <w:ind w:left="102" w:right="114" w:firstLine="707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получает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и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анализирует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опыт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проведения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испытания,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анализа,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модернизации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модели;</w:t>
      </w:r>
    </w:p>
    <w:p w:rsidR="005D1A3C" w:rsidP="005D1A3C">
      <w:pPr>
        <w:widowControl w:val="0"/>
        <w:numPr>
          <w:ilvl w:val="0"/>
          <w:numId w:val="7"/>
        </w:numPr>
        <w:tabs>
          <w:tab w:val="left" w:pos="974"/>
        </w:tabs>
        <w:autoSpaceDE w:val="0"/>
        <w:autoSpaceDN w:val="0"/>
        <w:spacing w:line="276" w:lineRule="auto"/>
        <w:ind w:left="102" w:right="111" w:firstLine="707"/>
        <w:contextualSpacing w:val="0"/>
        <w:jc w:val="both"/>
        <w:rPr>
          <w:lang w:val="ru-RU" w:eastAsia="ru-RU" w:bidi="ar-SA"/>
        </w:rPr>
      </w:pPr>
      <w:r>
        <w:rPr>
          <w:lang w:val="ru-RU" w:eastAsia="ru-RU" w:bidi="ar-SA"/>
        </w:rPr>
        <w:t>получает и анализирует опыт разработки оригинальных конструкций в заданной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ситуации: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нахождение вариантов,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отбор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решений,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проектирование и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конструирование,</w:t>
      </w:r>
      <w:r>
        <w:rPr>
          <w:spacing w:val="1"/>
          <w:lang w:val="ru-RU" w:eastAsia="ru-RU" w:bidi="ar-SA"/>
        </w:rPr>
        <w:t xml:space="preserve"> </w:t>
      </w:r>
      <w:r>
        <w:rPr>
          <w:lang w:val="ru-RU" w:eastAsia="ru-RU" w:bidi="ar-SA"/>
        </w:rPr>
        <w:t>испытания,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анализ, способы</w:t>
      </w:r>
      <w:r>
        <w:rPr>
          <w:spacing w:val="-1"/>
          <w:lang w:val="ru-RU" w:eastAsia="ru-RU" w:bidi="ar-SA"/>
        </w:rPr>
        <w:t xml:space="preserve"> </w:t>
      </w:r>
      <w:r>
        <w:rPr>
          <w:lang w:val="ru-RU" w:eastAsia="ru-RU" w:bidi="ar-SA"/>
        </w:rPr>
        <w:t>модернизации, альтернативные</w:t>
      </w:r>
      <w:r>
        <w:rPr>
          <w:spacing w:val="-3"/>
          <w:lang w:val="ru-RU" w:eastAsia="ru-RU" w:bidi="ar-SA"/>
        </w:rPr>
        <w:t xml:space="preserve"> </w:t>
      </w:r>
      <w:r>
        <w:rPr>
          <w:lang w:val="ru-RU" w:eastAsia="ru-RU" w:bidi="ar-SA"/>
        </w:rPr>
        <w:t>решения.</w:t>
      </w:r>
    </w:p>
    <w:p w:rsidR="005D1A3C" w:rsidP="005D1A3C">
      <w:pPr>
        <w:widowControl w:val="0"/>
        <w:autoSpaceDE w:val="0"/>
        <w:autoSpaceDN w:val="0"/>
        <w:ind w:left="0"/>
        <w:rPr>
          <w:sz w:val="28"/>
          <w:lang w:val="ru-RU" w:eastAsia="en-US" w:bidi="ar-SA"/>
        </w:rPr>
      </w:pPr>
    </w:p>
    <w:p w:rsidR="005D1A3C" w:rsidP="005D1A3C">
      <w:pPr>
        <w:spacing w:before="100" w:beforeAutospacing="1" w:after="100" w:afterAutospacing="1"/>
        <w:ind w:left="1830"/>
        <w:outlineLvl w:val="0"/>
        <w:rPr>
          <w:b/>
          <w:bCs/>
          <w:kern w:val="36"/>
          <w:sz w:val="48"/>
          <w:szCs w:val="48"/>
          <w:lang w:val="ru-RU" w:eastAsia="ru-RU" w:bidi="ar-SA"/>
        </w:rPr>
      </w:pPr>
      <w:r>
        <w:rPr>
          <w:b/>
          <w:bCs/>
          <w:kern w:val="36"/>
          <w:sz w:val="48"/>
          <w:szCs w:val="48"/>
          <w:lang w:val="ru-RU" w:eastAsia="ru-RU" w:bidi="ar-SA"/>
        </w:rPr>
        <w:t>Раздел</w:t>
      </w:r>
      <w:r>
        <w:rPr>
          <w:b/>
          <w:bCs/>
          <w:spacing w:val="-4"/>
          <w:kern w:val="36"/>
          <w:sz w:val="48"/>
          <w:szCs w:val="48"/>
          <w:lang w:val="ru-RU" w:eastAsia="ru-RU" w:bidi="ar-SA"/>
        </w:rPr>
        <w:t xml:space="preserve"> </w:t>
      </w:r>
      <w:r>
        <w:rPr>
          <w:b/>
          <w:bCs/>
          <w:kern w:val="36"/>
          <w:sz w:val="48"/>
          <w:szCs w:val="48"/>
          <w:lang w:val="ru-RU" w:eastAsia="ru-RU" w:bidi="ar-SA"/>
        </w:rPr>
        <w:t>2.</w:t>
      </w:r>
      <w:r>
        <w:rPr>
          <w:b/>
          <w:bCs/>
          <w:spacing w:val="-2"/>
          <w:kern w:val="36"/>
          <w:sz w:val="48"/>
          <w:szCs w:val="48"/>
          <w:lang w:val="ru-RU" w:eastAsia="ru-RU" w:bidi="ar-SA"/>
        </w:rPr>
        <w:t xml:space="preserve"> </w:t>
      </w:r>
      <w:r>
        <w:rPr>
          <w:b/>
          <w:bCs/>
          <w:kern w:val="36"/>
          <w:sz w:val="48"/>
          <w:szCs w:val="48"/>
          <w:lang w:val="ru-RU" w:eastAsia="ru-RU" w:bidi="ar-SA"/>
        </w:rPr>
        <w:t>Содержание</w:t>
      </w:r>
      <w:r>
        <w:rPr>
          <w:b/>
          <w:bCs/>
          <w:spacing w:val="-3"/>
          <w:kern w:val="36"/>
          <w:sz w:val="48"/>
          <w:szCs w:val="48"/>
          <w:lang w:val="ru-RU" w:eastAsia="ru-RU" w:bidi="ar-SA"/>
        </w:rPr>
        <w:t xml:space="preserve"> </w:t>
      </w:r>
      <w:r>
        <w:rPr>
          <w:b/>
          <w:bCs/>
          <w:kern w:val="36"/>
          <w:sz w:val="48"/>
          <w:szCs w:val="48"/>
          <w:lang w:val="ru-RU" w:eastAsia="ru-RU" w:bidi="ar-SA"/>
        </w:rPr>
        <w:t>курса</w:t>
      </w:r>
      <w:r>
        <w:rPr>
          <w:b/>
          <w:bCs/>
          <w:spacing w:val="-3"/>
          <w:kern w:val="36"/>
          <w:sz w:val="48"/>
          <w:szCs w:val="48"/>
          <w:lang w:val="ru-RU" w:eastAsia="ru-RU" w:bidi="ar-SA"/>
        </w:rPr>
        <w:t xml:space="preserve"> </w:t>
      </w:r>
      <w:r>
        <w:rPr>
          <w:b/>
          <w:bCs/>
          <w:kern w:val="36"/>
          <w:sz w:val="48"/>
          <w:szCs w:val="48"/>
          <w:lang w:val="ru-RU" w:eastAsia="ru-RU" w:bidi="ar-SA"/>
        </w:rPr>
        <w:t>внеурочной</w:t>
      </w:r>
      <w:r>
        <w:rPr>
          <w:b/>
          <w:bCs/>
          <w:spacing w:val="-3"/>
          <w:kern w:val="36"/>
          <w:sz w:val="48"/>
          <w:szCs w:val="48"/>
          <w:lang w:val="ru-RU" w:eastAsia="ru-RU" w:bidi="ar-SA"/>
        </w:rPr>
        <w:t xml:space="preserve"> </w:t>
      </w:r>
      <w:r>
        <w:rPr>
          <w:b/>
          <w:bCs/>
          <w:kern w:val="36"/>
          <w:sz w:val="48"/>
          <w:szCs w:val="48"/>
          <w:lang w:val="ru-RU" w:eastAsia="ru-RU" w:bidi="ar-SA"/>
        </w:rPr>
        <w:t>деятельности</w:t>
      </w:r>
    </w:p>
    <w:p w:rsidR="005D1A3C" w:rsidP="005D1A3C">
      <w:pPr>
        <w:spacing w:before="36" w:line="278" w:lineRule="auto"/>
        <w:ind w:left="810"/>
        <w:rPr>
          <w:b/>
          <w:lang w:val="ru-RU" w:eastAsia="ru-RU" w:bidi="ar-SA"/>
        </w:rPr>
      </w:pPr>
      <w:r>
        <w:rPr>
          <w:b/>
          <w:spacing w:val="-1"/>
          <w:lang w:val="ru-RU" w:eastAsia="ru-RU" w:bidi="ar-SA"/>
        </w:rPr>
        <w:t>Санитарно-гигиенические</w:t>
      </w:r>
      <w:r>
        <w:rPr>
          <w:b/>
          <w:spacing w:val="-14"/>
          <w:lang w:val="ru-RU" w:eastAsia="ru-RU" w:bidi="ar-SA"/>
        </w:rPr>
        <w:t xml:space="preserve"> </w:t>
      </w:r>
      <w:r>
        <w:rPr>
          <w:b/>
          <w:spacing w:val="-1"/>
          <w:lang w:val="ru-RU" w:eastAsia="ru-RU" w:bidi="ar-SA"/>
        </w:rPr>
        <w:t>и</w:t>
      </w:r>
      <w:r>
        <w:rPr>
          <w:b/>
          <w:spacing w:val="-12"/>
          <w:lang w:val="ru-RU" w:eastAsia="ru-RU" w:bidi="ar-SA"/>
        </w:rPr>
        <w:t xml:space="preserve"> </w:t>
      </w:r>
      <w:r>
        <w:rPr>
          <w:b/>
          <w:spacing w:val="-1"/>
          <w:lang w:val="ru-RU" w:eastAsia="ru-RU" w:bidi="ar-SA"/>
        </w:rPr>
        <w:t>эпидемиологические</w:t>
      </w:r>
      <w:r>
        <w:rPr>
          <w:b/>
          <w:spacing w:val="-13"/>
          <w:lang w:val="ru-RU" w:eastAsia="ru-RU" w:bidi="ar-SA"/>
        </w:rPr>
        <w:t xml:space="preserve"> </w:t>
      </w:r>
      <w:r>
        <w:rPr>
          <w:b/>
          <w:lang w:val="ru-RU" w:eastAsia="ru-RU" w:bidi="ar-SA"/>
        </w:rPr>
        <w:t>требования</w:t>
      </w:r>
      <w:r>
        <w:rPr>
          <w:b/>
          <w:spacing w:val="-16"/>
          <w:lang w:val="ru-RU" w:eastAsia="ru-RU" w:bidi="ar-SA"/>
        </w:rPr>
        <w:t xml:space="preserve"> </w:t>
      </w:r>
      <w:r>
        <w:rPr>
          <w:b/>
          <w:lang w:val="ru-RU" w:eastAsia="ru-RU" w:bidi="ar-SA"/>
        </w:rPr>
        <w:t>к</w:t>
      </w:r>
      <w:r>
        <w:rPr>
          <w:b/>
          <w:spacing w:val="-10"/>
          <w:lang w:val="ru-RU" w:eastAsia="ru-RU" w:bidi="ar-SA"/>
        </w:rPr>
        <w:t xml:space="preserve"> </w:t>
      </w:r>
      <w:r>
        <w:rPr>
          <w:b/>
          <w:lang w:val="ru-RU" w:eastAsia="ru-RU" w:bidi="ar-SA"/>
        </w:rPr>
        <w:t>рабочему</w:t>
      </w:r>
      <w:r>
        <w:rPr>
          <w:b/>
          <w:spacing w:val="-12"/>
          <w:lang w:val="ru-RU" w:eastAsia="ru-RU" w:bidi="ar-SA"/>
        </w:rPr>
        <w:t xml:space="preserve"> </w:t>
      </w:r>
      <w:r>
        <w:rPr>
          <w:b/>
          <w:lang w:val="ru-RU" w:eastAsia="ru-RU" w:bidi="ar-SA"/>
        </w:rPr>
        <w:t>месту</w:t>
      </w:r>
      <w:r>
        <w:rPr>
          <w:lang w:val="ru-RU" w:eastAsia="ru-RU" w:bidi="ar-SA"/>
        </w:rPr>
        <w:t>.</w:t>
      </w:r>
      <w:r>
        <w:rPr>
          <w:spacing w:val="-57"/>
          <w:lang w:val="ru-RU" w:eastAsia="ru-RU" w:bidi="ar-SA"/>
        </w:rPr>
        <w:t xml:space="preserve"> </w:t>
      </w:r>
      <w:r>
        <w:rPr>
          <w:lang w:val="ru-RU" w:eastAsia="ru-RU" w:bidi="ar-SA"/>
        </w:rPr>
        <w:t>Техника безопасности и правила работы на занятиях по робототехнике. ИОТ № 43.</w:t>
      </w:r>
      <w:r>
        <w:rPr>
          <w:spacing w:val="1"/>
          <w:lang w:val="ru-RU" w:eastAsia="ru-RU" w:bidi="ar-SA"/>
        </w:rPr>
        <w:t xml:space="preserve"> </w:t>
      </w:r>
      <w:r>
        <w:rPr>
          <w:b/>
          <w:lang w:val="ru-RU" w:eastAsia="ru-RU" w:bidi="ar-SA"/>
        </w:rPr>
        <w:t>Введение</w:t>
      </w:r>
      <w:r>
        <w:rPr>
          <w:b/>
          <w:spacing w:val="-2"/>
          <w:lang w:val="ru-RU" w:eastAsia="ru-RU" w:bidi="ar-SA"/>
        </w:rPr>
        <w:t xml:space="preserve"> </w:t>
      </w:r>
      <w:r>
        <w:rPr>
          <w:b/>
          <w:lang w:val="ru-RU" w:eastAsia="ru-RU" w:bidi="ar-SA"/>
        </w:rPr>
        <w:t>в</w:t>
      </w:r>
      <w:r>
        <w:rPr>
          <w:b/>
          <w:spacing w:val="-1"/>
          <w:lang w:val="ru-RU" w:eastAsia="ru-RU" w:bidi="ar-SA"/>
        </w:rPr>
        <w:t xml:space="preserve"> </w:t>
      </w:r>
      <w:r>
        <w:rPr>
          <w:b/>
          <w:lang w:val="ru-RU" w:eastAsia="ru-RU" w:bidi="ar-SA"/>
        </w:rPr>
        <w:t>робототехнику.</w:t>
      </w:r>
    </w:p>
    <w:p w:rsidR="005D1A3C" w:rsidP="005D1A3C">
      <w:pPr>
        <w:widowControl w:val="0"/>
        <w:autoSpaceDE w:val="0"/>
        <w:autoSpaceDN w:val="0"/>
        <w:spacing w:line="276" w:lineRule="auto"/>
        <w:ind w:left="102" w:right="103" w:firstLine="707"/>
        <w:jc w:val="both"/>
        <w:rPr>
          <w:lang w:val="ru-RU" w:eastAsia="en-US" w:bidi="ar-SA"/>
        </w:rPr>
      </w:pPr>
      <w:r>
        <w:rPr>
          <w:lang w:val="ru-RU" w:eastAsia="en-US" w:bidi="ar-SA"/>
        </w:rPr>
        <w:t>STEM, инженерия и робототехника. Знакомство с образовательным конструктором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VEX EDR (детали, способы соединения). Сборка робота. Функциональная схема робота.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Конструкция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робота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для решения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задач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автоматического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управления.</w:t>
      </w:r>
    </w:p>
    <w:p w:rsidR="005D1A3C" w:rsidP="005D1A3C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ru-RU" w:eastAsia="ru-RU" w:bidi="ar-SA"/>
        </w:rPr>
      </w:pPr>
      <w:r>
        <w:rPr>
          <w:b/>
          <w:bCs/>
          <w:kern w:val="36"/>
          <w:sz w:val="48"/>
          <w:szCs w:val="48"/>
          <w:lang w:val="ru-RU" w:eastAsia="ru-RU" w:bidi="ar-SA"/>
        </w:rPr>
        <w:t>Алгоритмы</w:t>
      </w:r>
      <w:r>
        <w:rPr>
          <w:b/>
          <w:bCs/>
          <w:spacing w:val="-3"/>
          <w:kern w:val="36"/>
          <w:sz w:val="48"/>
          <w:szCs w:val="48"/>
          <w:lang w:val="ru-RU" w:eastAsia="ru-RU" w:bidi="ar-SA"/>
        </w:rPr>
        <w:t xml:space="preserve"> </w:t>
      </w:r>
      <w:r>
        <w:rPr>
          <w:b/>
          <w:bCs/>
          <w:kern w:val="36"/>
          <w:sz w:val="48"/>
          <w:szCs w:val="48"/>
          <w:lang w:val="ru-RU" w:eastAsia="ru-RU" w:bidi="ar-SA"/>
        </w:rPr>
        <w:t>и</w:t>
      </w:r>
      <w:r>
        <w:rPr>
          <w:b/>
          <w:bCs/>
          <w:spacing w:val="-2"/>
          <w:kern w:val="36"/>
          <w:sz w:val="48"/>
          <w:szCs w:val="48"/>
          <w:lang w:val="ru-RU" w:eastAsia="ru-RU" w:bidi="ar-SA"/>
        </w:rPr>
        <w:t xml:space="preserve"> </w:t>
      </w:r>
      <w:r>
        <w:rPr>
          <w:b/>
          <w:bCs/>
          <w:kern w:val="36"/>
          <w:sz w:val="48"/>
          <w:szCs w:val="48"/>
          <w:lang w:val="ru-RU" w:eastAsia="ru-RU" w:bidi="ar-SA"/>
        </w:rPr>
        <w:t>начала</w:t>
      </w:r>
      <w:r>
        <w:rPr>
          <w:b/>
          <w:bCs/>
          <w:spacing w:val="-5"/>
          <w:kern w:val="36"/>
          <w:sz w:val="48"/>
          <w:szCs w:val="48"/>
          <w:lang w:val="ru-RU" w:eastAsia="ru-RU" w:bidi="ar-SA"/>
        </w:rPr>
        <w:t xml:space="preserve"> </w:t>
      </w:r>
      <w:r>
        <w:rPr>
          <w:b/>
          <w:bCs/>
          <w:kern w:val="36"/>
          <w:sz w:val="48"/>
          <w:szCs w:val="48"/>
          <w:lang w:val="ru-RU" w:eastAsia="ru-RU" w:bidi="ar-SA"/>
        </w:rPr>
        <w:t>программирования.</w:t>
      </w:r>
    </w:p>
    <w:p w:rsidR="005D1A3C" w:rsidP="005D1A3C">
      <w:pPr>
        <w:widowControl w:val="0"/>
        <w:autoSpaceDE w:val="0"/>
        <w:autoSpaceDN w:val="0"/>
        <w:spacing w:before="34" w:line="276" w:lineRule="auto"/>
        <w:ind w:left="102" w:right="103" w:firstLine="707"/>
        <w:jc w:val="both"/>
        <w:rPr>
          <w:lang w:val="ru-RU" w:eastAsia="en-US" w:bidi="ar-SA"/>
        </w:rPr>
      </w:pPr>
      <w:r>
        <w:rPr>
          <w:lang w:val="ru-RU" w:eastAsia="en-US" w:bidi="ar-SA"/>
        </w:rPr>
        <w:t>Первоначальные сведения о программировании. Особенности программирования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роботов. Простые механизмы и движение. Тайминговый контроль перемещений робота.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Простейшие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передвижения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робота.</w:t>
      </w:r>
      <w:r>
        <w:rPr>
          <w:spacing w:val="2"/>
          <w:lang w:val="ru-RU" w:eastAsia="en-US" w:bidi="ar-SA"/>
        </w:rPr>
        <w:t xml:space="preserve"> </w:t>
      </w:r>
      <w:r>
        <w:rPr>
          <w:lang w:val="ru-RU" w:eastAsia="en-US" w:bidi="ar-SA"/>
        </w:rPr>
        <w:t>Движения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с</w:t>
      </w:r>
      <w:r>
        <w:rPr>
          <w:spacing w:val="-4"/>
          <w:lang w:val="ru-RU" w:eastAsia="en-US" w:bidi="ar-SA"/>
        </w:rPr>
        <w:t xml:space="preserve"> </w:t>
      </w:r>
      <w:r>
        <w:rPr>
          <w:lang w:val="ru-RU" w:eastAsia="en-US" w:bidi="ar-SA"/>
        </w:rPr>
        <w:t>контролем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оборота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двигателей.</w:t>
      </w:r>
    </w:p>
    <w:p w:rsidR="005D1A3C" w:rsidP="005D1A3C">
      <w:pPr>
        <w:spacing w:before="6" w:beforeAutospacing="1" w:after="100" w:afterAutospacing="1"/>
        <w:outlineLvl w:val="0"/>
        <w:rPr>
          <w:b/>
          <w:bCs/>
          <w:kern w:val="36"/>
          <w:sz w:val="48"/>
          <w:szCs w:val="48"/>
          <w:lang w:val="ru-RU" w:eastAsia="ru-RU" w:bidi="ar-SA"/>
        </w:rPr>
      </w:pPr>
      <w:r>
        <w:rPr>
          <w:b/>
          <w:bCs/>
          <w:kern w:val="36"/>
          <w:sz w:val="48"/>
          <w:szCs w:val="48"/>
          <w:lang w:val="ru-RU" w:eastAsia="ru-RU" w:bidi="ar-SA"/>
        </w:rPr>
        <w:t>Основы</w:t>
      </w:r>
      <w:r>
        <w:rPr>
          <w:b/>
          <w:bCs/>
          <w:spacing w:val="-2"/>
          <w:kern w:val="36"/>
          <w:sz w:val="48"/>
          <w:szCs w:val="48"/>
          <w:lang w:val="ru-RU" w:eastAsia="ru-RU" w:bidi="ar-SA"/>
        </w:rPr>
        <w:t xml:space="preserve"> </w:t>
      </w:r>
      <w:r>
        <w:rPr>
          <w:b/>
          <w:bCs/>
          <w:kern w:val="36"/>
          <w:sz w:val="48"/>
          <w:szCs w:val="48"/>
          <w:lang w:val="ru-RU" w:eastAsia="ru-RU" w:bidi="ar-SA"/>
        </w:rPr>
        <w:t>автономного</w:t>
      </w:r>
      <w:r>
        <w:rPr>
          <w:b/>
          <w:bCs/>
          <w:spacing w:val="-1"/>
          <w:kern w:val="36"/>
          <w:sz w:val="48"/>
          <w:szCs w:val="48"/>
          <w:lang w:val="ru-RU" w:eastAsia="ru-RU" w:bidi="ar-SA"/>
        </w:rPr>
        <w:t xml:space="preserve"> </w:t>
      </w:r>
      <w:r>
        <w:rPr>
          <w:b/>
          <w:bCs/>
          <w:kern w:val="36"/>
          <w:sz w:val="48"/>
          <w:szCs w:val="48"/>
          <w:lang w:val="ru-RU" w:eastAsia="ru-RU" w:bidi="ar-SA"/>
        </w:rPr>
        <w:t>управления.</w:t>
      </w:r>
    </w:p>
    <w:p w:rsidR="005D1A3C" w:rsidP="005D1A3C">
      <w:pPr>
        <w:widowControl w:val="0"/>
        <w:autoSpaceDE w:val="0"/>
        <w:autoSpaceDN w:val="0"/>
        <w:spacing w:before="36" w:line="276" w:lineRule="auto"/>
        <w:ind w:left="102" w:right="103" w:firstLine="707"/>
        <w:jc w:val="both"/>
        <w:rPr>
          <w:lang w:val="ru-RU" w:eastAsia="en-US" w:bidi="ar-SA"/>
        </w:rPr>
      </w:pPr>
      <w:r>
        <w:rPr>
          <w:spacing w:val="-1"/>
          <w:lang w:val="ru-RU" w:eastAsia="en-US" w:bidi="ar-SA"/>
        </w:rPr>
        <w:t>Механизмы</w:t>
      </w:r>
      <w:r>
        <w:rPr>
          <w:spacing w:val="-13"/>
          <w:lang w:val="ru-RU" w:eastAsia="en-US" w:bidi="ar-SA"/>
        </w:rPr>
        <w:t xml:space="preserve"> </w:t>
      </w:r>
      <w:r>
        <w:rPr>
          <w:spacing w:val="-1"/>
          <w:lang w:val="ru-RU" w:eastAsia="en-US" w:bidi="ar-SA"/>
        </w:rPr>
        <w:t>и</w:t>
      </w:r>
      <w:r>
        <w:rPr>
          <w:spacing w:val="-13"/>
          <w:lang w:val="ru-RU" w:eastAsia="en-US" w:bidi="ar-SA"/>
        </w:rPr>
        <w:t xml:space="preserve"> </w:t>
      </w:r>
      <w:r>
        <w:rPr>
          <w:spacing w:val="-1"/>
          <w:lang w:val="ru-RU" w:eastAsia="en-US" w:bidi="ar-SA"/>
        </w:rPr>
        <w:t>датчики.</w:t>
      </w:r>
      <w:r>
        <w:rPr>
          <w:spacing w:val="-12"/>
          <w:lang w:val="ru-RU" w:eastAsia="en-US" w:bidi="ar-SA"/>
        </w:rPr>
        <w:t xml:space="preserve"> </w:t>
      </w:r>
      <w:r>
        <w:rPr>
          <w:spacing w:val="-1"/>
          <w:lang w:val="ru-RU" w:eastAsia="en-US" w:bidi="ar-SA"/>
        </w:rPr>
        <w:t>Автономное</w:t>
      </w:r>
      <w:r>
        <w:rPr>
          <w:spacing w:val="-12"/>
          <w:lang w:val="ru-RU" w:eastAsia="en-US" w:bidi="ar-SA"/>
        </w:rPr>
        <w:t xml:space="preserve"> </w:t>
      </w:r>
      <w:r>
        <w:rPr>
          <w:lang w:val="ru-RU" w:eastAsia="en-US" w:bidi="ar-SA"/>
        </w:rPr>
        <w:t>движение</w:t>
      </w:r>
      <w:r>
        <w:rPr>
          <w:spacing w:val="-15"/>
          <w:lang w:val="ru-RU" w:eastAsia="en-US" w:bidi="ar-SA"/>
        </w:rPr>
        <w:t xml:space="preserve"> </w:t>
      </w:r>
      <w:r>
        <w:rPr>
          <w:lang w:val="ru-RU" w:eastAsia="en-US" w:bidi="ar-SA"/>
        </w:rPr>
        <w:t>робота</w:t>
      </w:r>
      <w:r>
        <w:rPr>
          <w:spacing w:val="-12"/>
          <w:lang w:val="ru-RU" w:eastAsia="en-US" w:bidi="ar-SA"/>
        </w:rPr>
        <w:t xml:space="preserve"> </w:t>
      </w:r>
      <w:r>
        <w:rPr>
          <w:lang w:val="ru-RU" w:eastAsia="en-US" w:bidi="ar-SA"/>
        </w:rPr>
        <w:t>с</w:t>
      </w:r>
      <w:r>
        <w:rPr>
          <w:spacing w:val="-12"/>
          <w:lang w:val="ru-RU" w:eastAsia="en-US" w:bidi="ar-SA"/>
        </w:rPr>
        <w:t xml:space="preserve"> </w:t>
      </w:r>
      <w:r>
        <w:rPr>
          <w:lang w:val="ru-RU" w:eastAsia="en-US" w:bidi="ar-SA"/>
        </w:rPr>
        <w:t>объездом</w:t>
      </w:r>
      <w:r>
        <w:rPr>
          <w:spacing w:val="-14"/>
          <w:lang w:val="ru-RU" w:eastAsia="en-US" w:bidi="ar-SA"/>
        </w:rPr>
        <w:t xml:space="preserve"> </w:t>
      </w:r>
      <w:r>
        <w:rPr>
          <w:lang w:val="ru-RU" w:eastAsia="en-US" w:bidi="ar-SA"/>
        </w:rPr>
        <w:t>препятствий</w:t>
      </w:r>
      <w:r>
        <w:rPr>
          <w:spacing w:val="-13"/>
          <w:lang w:val="ru-RU" w:eastAsia="en-US" w:bidi="ar-SA"/>
        </w:rPr>
        <w:t xml:space="preserve"> </w:t>
      </w:r>
      <w:r>
        <w:rPr>
          <w:lang w:val="ru-RU" w:eastAsia="en-US" w:bidi="ar-SA"/>
        </w:rPr>
        <w:t>за</w:t>
      </w:r>
      <w:r>
        <w:rPr>
          <w:spacing w:val="-12"/>
          <w:lang w:val="ru-RU" w:eastAsia="en-US" w:bidi="ar-SA"/>
        </w:rPr>
        <w:t xml:space="preserve"> </w:t>
      </w:r>
      <w:r>
        <w:rPr>
          <w:lang w:val="ru-RU" w:eastAsia="en-US" w:bidi="ar-SA"/>
        </w:rPr>
        <w:t>счет</w:t>
      </w:r>
      <w:r>
        <w:rPr>
          <w:spacing w:val="-58"/>
          <w:lang w:val="ru-RU" w:eastAsia="en-US" w:bidi="ar-SA"/>
        </w:rPr>
        <w:t xml:space="preserve"> </w:t>
      </w:r>
      <w:r>
        <w:rPr>
          <w:lang w:val="ru-RU" w:eastAsia="en-US" w:bidi="ar-SA"/>
        </w:rPr>
        <w:t>применения</w:t>
      </w:r>
      <w:r>
        <w:rPr>
          <w:spacing w:val="-13"/>
          <w:lang w:val="ru-RU" w:eastAsia="en-US" w:bidi="ar-SA"/>
        </w:rPr>
        <w:t xml:space="preserve"> </w:t>
      </w:r>
      <w:r>
        <w:rPr>
          <w:lang w:val="ru-RU" w:eastAsia="en-US" w:bidi="ar-SA"/>
        </w:rPr>
        <w:t>датчиков</w:t>
      </w:r>
      <w:r>
        <w:rPr>
          <w:spacing w:val="-13"/>
          <w:lang w:val="ru-RU" w:eastAsia="en-US" w:bidi="ar-SA"/>
        </w:rPr>
        <w:t xml:space="preserve"> </w:t>
      </w:r>
      <w:r>
        <w:rPr>
          <w:lang w:val="ru-RU" w:eastAsia="en-US" w:bidi="ar-SA"/>
        </w:rPr>
        <w:t>касания.</w:t>
      </w:r>
      <w:r>
        <w:rPr>
          <w:spacing w:val="-11"/>
          <w:lang w:val="ru-RU" w:eastAsia="en-US" w:bidi="ar-SA"/>
        </w:rPr>
        <w:t xml:space="preserve"> </w:t>
      </w:r>
      <w:r>
        <w:rPr>
          <w:lang w:val="ru-RU" w:eastAsia="en-US" w:bidi="ar-SA"/>
        </w:rPr>
        <w:t>Датчик</w:t>
      </w:r>
      <w:r>
        <w:rPr>
          <w:spacing w:val="-11"/>
          <w:lang w:val="ru-RU" w:eastAsia="en-US" w:bidi="ar-SA"/>
        </w:rPr>
        <w:t xml:space="preserve"> </w:t>
      </w:r>
      <w:r>
        <w:rPr>
          <w:lang w:val="ru-RU" w:eastAsia="en-US" w:bidi="ar-SA"/>
        </w:rPr>
        <w:t>освещенности.</w:t>
      </w:r>
      <w:r>
        <w:rPr>
          <w:spacing w:val="-12"/>
          <w:lang w:val="ru-RU" w:eastAsia="en-US" w:bidi="ar-SA"/>
        </w:rPr>
        <w:t xml:space="preserve"> </w:t>
      </w:r>
      <w:r>
        <w:rPr>
          <w:lang w:val="ru-RU" w:eastAsia="en-US" w:bidi="ar-SA"/>
        </w:rPr>
        <w:t>Танец</w:t>
      </w:r>
      <w:r>
        <w:rPr>
          <w:spacing w:val="-12"/>
          <w:lang w:val="ru-RU" w:eastAsia="en-US" w:bidi="ar-SA"/>
        </w:rPr>
        <w:t xml:space="preserve"> </w:t>
      </w:r>
      <w:r>
        <w:rPr>
          <w:lang w:val="ru-RU" w:eastAsia="en-US" w:bidi="ar-SA"/>
        </w:rPr>
        <w:t>в</w:t>
      </w:r>
      <w:r>
        <w:rPr>
          <w:spacing w:val="-13"/>
          <w:lang w:val="ru-RU" w:eastAsia="en-US" w:bidi="ar-SA"/>
        </w:rPr>
        <w:t xml:space="preserve"> </w:t>
      </w:r>
      <w:r>
        <w:rPr>
          <w:lang w:val="ru-RU" w:eastAsia="en-US" w:bidi="ar-SA"/>
        </w:rPr>
        <w:t>круге.</w:t>
      </w:r>
      <w:r>
        <w:rPr>
          <w:spacing w:val="-10"/>
          <w:lang w:val="ru-RU" w:eastAsia="en-US" w:bidi="ar-SA"/>
        </w:rPr>
        <w:t xml:space="preserve"> </w:t>
      </w:r>
      <w:r>
        <w:rPr>
          <w:lang w:val="ru-RU" w:eastAsia="en-US" w:bidi="ar-SA"/>
        </w:rPr>
        <w:t>Движение</w:t>
      </w:r>
      <w:r>
        <w:rPr>
          <w:spacing w:val="-12"/>
          <w:lang w:val="ru-RU" w:eastAsia="en-US" w:bidi="ar-SA"/>
        </w:rPr>
        <w:t xml:space="preserve"> </w:t>
      </w:r>
      <w:r>
        <w:rPr>
          <w:lang w:val="ru-RU" w:eastAsia="en-US" w:bidi="ar-SA"/>
        </w:rPr>
        <w:t>по</w:t>
      </w:r>
      <w:r>
        <w:rPr>
          <w:spacing w:val="-12"/>
          <w:lang w:val="ru-RU" w:eastAsia="en-US" w:bidi="ar-SA"/>
        </w:rPr>
        <w:t xml:space="preserve"> </w:t>
      </w:r>
      <w:r>
        <w:rPr>
          <w:lang w:val="ru-RU" w:eastAsia="en-US" w:bidi="ar-SA"/>
        </w:rPr>
        <w:t>линии</w:t>
      </w:r>
      <w:r>
        <w:rPr>
          <w:spacing w:val="-12"/>
          <w:lang w:val="ru-RU" w:eastAsia="en-US" w:bidi="ar-SA"/>
        </w:rPr>
        <w:t xml:space="preserve"> </w:t>
      </w:r>
      <w:r>
        <w:rPr>
          <w:lang w:val="ru-RU" w:eastAsia="en-US" w:bidi="ar-SA"/>
        </w:rPr>
        <w:t>на</w:t>
      </w:r>
      <w:r>
        <w:rPr>
          <w:spacing w:val="-57"/>
          <w:lang w:val="ru-RU" w:eastAsia="en-US" w:bidi="ar-SA"/>
        </w:rPr>
        <w:t xml:space="preserve"> </w:t>
      </w:r>
      <w:r>
        <w:rPr>
          <w:lang w:val="ru-RU" w:eastAsia="en-US" w:bidi="ar-SA"/>
        </w:rPr>
        <w:t>одном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датчике.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Умные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механизмы.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Сложные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ветвления.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Пульт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из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датчиков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касания.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Релейный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регулятор.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Удерживание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подъемного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устройства манипулятора.</w:t>
      </w:r>
    </w:p>
    <w:p w:rsidR="005D1A3C" w:rsidP="005D1A3C">
      <w:pPr>
        <w:spacing w:before="5" w:beforeAutospacing="1" w:after="100" w:afterAutospacing="1"/>
        <w:outlineLvl w:val="0"/>
        <w:rPr>
          <w:b/>
          <w:bCs/>
          <w:kern w:val="36"/>
          <w:sz w:val="48"/>
          <w:szCs w:val="48"/>
          <w:lang w:val="ru-RU" w:eastAsia="ru-RU" w:bidi="ar-SA"/>
        </w:rPr>
      </w:pPr>
      <w:r>
        <w:rPr>
          <w:b/>
          <w:bCs/>
          <w:kern w:val="36"/>
          <w:sz w:val="48"/>
          <w:szCs w:val="48"/>
          <w:lang w:val="ru-RU" w:eastAsia="ru-RU" w:bidi="ar-SA"/>
        </w:rPr>
        <w:t>Усовершенствованные</w:t>
      </w:r>
      <w:r>
        <w:rPr>
          <w:b/>
          <w:bCs/>
          <w:spacing w:val="-4"/>
          <w:kern w:val="36"/>
          <w:sz w:val="48"/>
          <w:szCs w:val="48"/>
          <w:lang w:val="ru-RU" w:eastAsia="ru-RU" w:bidi="ar-SA"/>
        </w:rPr>
        <w:t xml:space="preserve"> </w:t>
      </w:r>
      <w:r>
        <w:rPr>
          <w:b/>
          <w:bCs/>
          <w:kern w:val="36"/>
          <w:sz w:val="48"/>
          <w:szCs w:val="48"/>
          <w:lang w:val="ru-RU" w:eastAsia="ru-RU" w:bidi="ar-SA"/>
        </w:rPr>
        <w:t>механизмы</w:t>
      </w:r>
      <w:r>
        <w:rPr>
          <w:b/>
          <w:bCs/>
          <w:spacing w:val="-4"/>
          <w:kern w:val="36"/>
          <w:sz w:val="48"/>
          <w:szCs w:val="48"/>
          <w:lang w:val="ru-RU" w:eastAsia="ru-RU" w:bidi="ar-SA"/>
        </w:rPr>
        <w:t xml:space="preserve"> </w:t>
      </w:r>
      <w:r>
        <w:rPr>
          <w:b/>
          <w:bCs/>
          <w:kern w:val="36"/>
          <w:sz w:val="48"/>
          <w:szCs w:val="48"/>
          <w:lang w:val="ru-RU" w:eastAsia="ru-RU" w:bidi="ar-SA"/>
        </w:rPr>
        <w:t>управления.</w:t>
      </w:r>
    </w:p>
    <w:p w:rsidR="005D1A3C" w:rsidP="005D1A3C">
      <w:pPr>
        <w:widowControl w:val="0"/>
        <w:autoSpaceDE w:val="0"/>
        <w:autoSpaceDN w:val="0"/>
        <w:spacing w:before="36" w:line="276" w:lineRule="auto"/>
        <w:ind w:left="102" w:right="102" w:firstLine="707"/>
        <w:jc w:val="both"/>
        <w:rPr>
          <w:lang w:val="ru-RU" w:eastAsia="en-US" w:bidi="ar-SA"/>
        </w:rPr>
      </w:pPr>
      <w:r>
        <w:rPr>
          <w:lang w:val="ru-RU" w:eastAsia="en-US" w:bidi="ar-SA"/>
        </w:rPr>
        <w:t>Движение по линии на одном датчике с использованием релейного регулятора.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Движение вдоль стены по датчику расстояния с использованием релейного регулятора.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Движение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вдоль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линии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на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двух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датчиках.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Усовершенствованные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умные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механизмы.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Пропорциональный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регулятор.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Удерживание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манипулятора.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Езда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по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линии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на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одном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датчике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и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вдоль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стены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на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пропорциональном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регуляторе.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Точные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движения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робота,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основанные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на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использовании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пропорционального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регулятора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и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энкодеров.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Резерв</w:t>
      </w:r>
      <w:r>
        <w:rPr>
          <w:spacing w:val="-57"/>
          <w:lang w:val="ru-RU" w:eastAsia="en-US" w:bidi="ar-SA"/>
        </w:rPr>
        <w:t xml:space="preserve"> </w:t>
      </w:r>
      <w:r>
        <w:rPr>
          <w:lang w:val="ru-RU" w:eastAsia="en-US" w:bidi="ar-SA"/>
        </w:rPr>
        <w:t>учебного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времени.</w:t>
      </w:r>
    </w:p>
    <w:p w:rsidR="005D1A3C" w:rsidP="005D1A3C">
      <w:pPr>
        <w:widowControl w:val="0"/>
        <w:autoSpaceDE w:val="0"/>
        <w:autoSpaceDN w:val="0"/>
        <w:ind w:left="0"/>
        <w:rPr>
          <w:sz w:val="28"/>
          <w:lang w:val="ru-RU" w:eastAsia="en-US" w:bidi="ar-SA"/>
        </w:rPr>
      </w:pPr>
    </w:p>
    <w:p w:rsidR="005D1A3C" w:rsidP="005D1A3C">
      <w:pPr>
        <w:spacing w:before="1" w:beforeAutospacing="1" w:after="100" w:afterAutospacing="1" w:line="276" w:lineRule="auto"/>
        <w:ind w:left="994" w:right="1005"/>
        <w:jc w:val="center"/>
        <w:outlineLvl w:val="0"/>
        <w:rPr>
          <w:b/>
          <w:bCs/>
          <w:kern w:val="36"/>
          <w:sz w:val="48"/>
          <w:szCs w:val="48"/>
          <w:lang w:val="ru-RU" w:eastAsia="ru-RU" w:bidi="ar-SA"/>
        </w:rPr>
      </w:pPr>
    </w:p>
    <w:p w:rsidR="005D1A3C" w:rsidP="005D1A3C">
      <w:pPr>
        <w:spacing w:before="1" w:beforeAutospacing="1" w:after="100" w:afterAutospacing="1" w:line="276" w:lineRule="auto"/>
        <w:ind w:left="994" w:right="1005"/>
        <w:jc w:val="center"/>
        <w:outlineLvl w:val="0"/>
        <w:rPr>
          <w:b/>
          <w:bCs/>
          <w:kern w:val="36"/>
          <w:sz w:val="48"/>
          <w:szCs w:val="48"/>
          <w:lang w:val="ru-RU" w:eastAsia="ru-RU" w:bidi="ar-SA"/>
        </w:rPr>
      </w:pPr>
    </w:p>
    <w:p w:rsidR="005D1A3C" w:rsidP="005D1A3C">
      <w:pPr>
        <w:spacing w:before="1" w:beforeAutospacing="1" w:after="100" w:afterAutospacing="1" w:line="276" w:lineRule="auto"/>
        <w:ind w:left="994" w:right="1005"/>
        <w:jc w:val="center"/>
        <w:outlineLvl w:val="0"/>
        <w:rPr>
          <w:b/>
          <w:bCs/>
          <w:kern w:val="36"/>
          <w:sz w:val="48"/>
          <w:szCs w:val="48"/>
          <w:lang w:val="ru-RU" w:eastAsia="ru-RU" w:bidi="ar-SA"/>
        </w:rPr>
      </w:pPr>
      <w:r>
        <w:rPr>
          <w:b/>
          <w:bCs/>
          <w:kern w:val="36"/>
          <w:sz w:val="48"/>
          <w:szCs w:val="48"/>
          <w:lang w:val="ru-RU" w:eastAsia="ru-RU" w:bidi="ar-SA"/>
        </w:rPr>
        <w:t>Раздел 3. Тематическое планирование с указанием количества часов,</w:t>
      </w:r>
      <w:r>
        <w:rPr>
          <w:b/>
          <w:bCs/>
          <w:spacing w:val="-57"/>
          <w:kern w:val="36"/>
          <w:sz w:val="48"/>
          <w:szCs w:val="48"/>
          <w:lang w:val="ru-RU" w:eastAsia="ru-RU" w:bidi="ar-SA"/>
        </w:rPr>
        <w:t xml:space="preserve"> </w:t>
      </w:r>
      <w:r>
        <w:rPr>
          <w:b/>
          <w:bCs/>
          <w:kern w:val="36"/>
          <w:sz w:val="48"/>
          <w:szCs w:val="48"/>
          <w:lang w:val="ru-RU" w:eastAsia="ru-RU" w:bidi="ar-SA"/>
        </w:rPr>
        <w:t>отводимых</w:t>
      </w:r>
      <w:r>
        <w:rPr>
          <w:b/>
          <w:bCs/>
          <w:spacing w:val="-1"/>
          <w:kern w:val="36"/>
          <w:sz w:val="48"/>
          <w:szCs w:val="48"/>
          <w:lang w:val="ru-RU" w:eastAsia="ru-RU" w:bidi="ar-SA"/>
        </w:rPr>
        <w:t xml:space="preserve"> </w:t>
      </w:r>
      <w:r>
        <w:rPr>
          <w:b/>
          <w:bCs/>
          <w:kern w:val="36"/>
          <w:sz w:val="48"/>
          <w:szCs w:val="48"/>
          <w:lang w:val="ru-RU" w:eastAsia="ru-RU" w:bidi="ar-SA"/>
        </w:rPr>
        <w:t>на освоение</w:t>
      </w:r>
      <w:r>
        <w:rPr>
          <w:b/>
          <w:bCs/>
          <w:spacing w:val="-1"/>
          <w:kern w:val="36"/>
          <w:sz w:val="48"/>
          <w:szCs w:val="48"/>
          <w:lang w:val="ru-RU" w:eastAsia="ru-RU" w:bidi="ar-SA"/>
        </w:rPr>
        <w:t xml:space="preserve"> </w:t>
      </w:r>
      <w:r>
        <w:rPr>
          <w:b/>
          <w:bCs/>
          <w:kern w:val="36"/>
          <w:sz w:val="48"/>
          <w:szCs w:val="48"/>
          <w:lang w:val="ru-RU" w:eastAsia="ru-RU" w:bidi="ar-SA"/>
        </w:rPr>
        <w:t xml:space="preserve">каждой темы в 2021 – 2022 учебном году </w:t>
      </w:r>
    </w:p>
    <w:p w:rsidR="005D1A3C" w:rsidP="005D1A3C">
      <w:pPr>
        <w:spacing w:before="1" w:after="42"/>
        <w:ind w:left="994" w:right="1001"/>
        <w:jc w:val="center"/>
        <w:rPr>
          <w:b/>
          <w:lang w:val="ru-RU" w:eastAsia="ru-RU" w:bidi="ar-SA"/>
        </w:rPr>
      </w:pPr>
      <w:r>
        <w:rPr>
          <w:b/>
          <w:u w:val="thick"/>
          <w:lang w:val="ru-RU" w:eastAsia="ru-RU" w:bidi="ar-SA"/>
        </w:rPr>
        <w:t>4, 5, 6</w:t>
      </w:r>
      <w:r>
        <w:rPr>
          <w:b/>
          <w:spacing w:val="-2"/>
          <w:u w:val="thick"/>
          <w:lang w:val="ru-RU" w:eastAsia="ru-RU" w:bidi="ar-SA"/>
        </w:rPr>
        <w:t xml:space="preserve"> </w:t>
      </w:r>
      <w:r>
        <w:rPr>
          <w:b/>
          <w:u w:val="thick"/>
          <w:lang w:val="ru-RU" w:eastAsia="ru-RU" w:bidi="ar-SA"/>
        </w:rPr>
        <w:t>класс</w:t>
      </w:r>
    </w:p>
    <w:tbl>
      <w:tblPr>
        <w:tblStyle w:val="TableNormal0"/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954"/>
        <w:gridCol w:w="709"/>
        <w:gridCol w:w="708"/>
        <w:gridCol w:w="1134"/>
        <w:gridCol w:w="851"/>
        <w:gridCol w:w="992"/>
      </w:tblGrid>
      <w:tr w:rsidTr="00910127">
        <w:tblPrEx>
          <w:tblW w:w="11057" w:type="dxa"/>
          <w:tblInd w:w="-128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51"/>
        </w:trPr>
        <w:tc>
          <w:tcPr>
            <w:tcW w:w="709" w:type="dxa"/>
            <w:vMerge w:val="restart"/>
          </w:tcPr>
          <w:p w:rsidR="005D1A3C" w:rsidRPr="008563A9" w:rsidP="00910127">
            <w:pPr>
              <w:spacing w:line="273" w:lineRule="exact"/>
              <w:ind w:left="11"/>
              <w:jc w:val="center"/>
              <w:rPr>
                <w:rFonts w:ascii="Calibri" w:eastAsia="Calibri" w:hAnsi="Calibri"/>
                <w:b/>
                <w:sz w:val="18"/>
              </w:rPr>
            </w:pPr>
            <w:r w:rsidRPr="008563A9">
              <w:rPr>
                <w:rFonts w:ascii="Calibri" w:eastAsia="Calibri" w:hAnsi="Calibri"/>
                <w:b/>
                <w:sz w:val="18"/>
              </w:rPr>
              <w:t>№</w:t>
            </w:r>
          </w:p>
          <w:p w:rsidR="005D1A3C" w:rsidP="00910127">
            <w:pPr>
              <w:spacing w:line="259" w:lineRule="exact"/>
              <w:ind w:left="210" w:right="202"/>
              <w:jc w:val="center"/>
              <w:rPr>
                <w:rFonts w:ascii="Calibri" w:eastAsia="Calibri" w:hAnsi="Calibri"/>
                <w:b/>
              </w:rPr>
            </w:pPr>
            <w:r w:rsidRPr="008563A9">
              <w:rPr>
                <w:rFonts w:ascii="Calibri" w:eastAsia="Calibri" w:hAnsi="Calibri"/>
                <w:b/>
                <w:sz w:val="18"/>
              </w:rPr>
              <w:t>п/п</w:t>
            </w:r>
          </w:p>
        </w:tc>
        <w:tc>
          <w:tcPr>
            <w:tcW w:w="5954" w:type="dxa"/>
            <w:vMerge w:val="restart"/>
          </w:tcPr>
          <w:p w:rsidR="005D1A3C" w:rsidP="00910127">
            <w:pPr>
              <w:spacing w:line="273" w:lineRule="exact"/>
              <w:ind w:left="2339" w:right="2338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Тема,</w:t>
            </w:r>
            <w:r>
              <w:rPr>
                <w:rFonts w:ascii="Calibri" w:eastAsia="Calibri" w:hAnsi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>содержание</w:t>
            </w:r>
            <w:r>
              <w:rPr>
                <w:rFonts w:ascii="Calibri" w:eastAsia="Calibri" w:hAnsi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>радела</w:t>
            </w:r>
          </w:p>
        </w:tc>
        <w:tc>
          <w:tcPr>
            <w:tcW w:w="709" w:type="dxa"/>
            <w:vMerge w:val="restart"/>
          </w:tcPr>
          <w:p w:rsidR="005D1A3C" w:rsidRPr="00314C64" w:rsidP="00910127">
            <w:pPr>
              <w:spacing w:line="273" w:lineRule="exact"/>
              <w:ind w:left="161"/>
              <w:jc w:val="left"/>
              <w:rPr>
                <w:rFonts w:ascii="Calibri" w:eastAsia="Calibri" w:hAnsi="Calibri"/>
                <w:b/>
                <w:sz w:val="20"/>
              </w:rPr>
            </w:pPr>
            <w:r w:rsidRPr="00314C64">
              <w:rPr>
                <w:rFonts w:ascii="Calibri" w:eastAsia="Calibri" w:hAnsi="Calibri"/>
                <w:b/>
                <w:sz w:val="20"/>
              </w:rPr>
              <w:t>Кол-во</w:t>
            </w:r>
          </w:p>
          <w:p w:rsidR="005D1A3C" w:rsidP="00910127">
            <w:pPr>
              <w:spacing w:line="259" w:lineRule="exact"/>
              <w:ind w:left="235"/>
              <w:jc w:val="left"/>
              <w:rPr>
                <w:rFonts w:ascii="Calibri" w:eastAsia="Calibri" w:hAnsi="Calibri"/>
                <w:b/>
              </w:rPr>
            </w:pPr>
            <w:r w:rsidRPr="00314C64">
              <w:rPr>
                <w:rFonts w:ascii="Calibri" w:eastAsia="Calibri" w:hAnsi="Calibri"/>
                <w:b/>
                <w:sz w:val="20"/>
              </w:rPr>
              <w:t>часов</w:t>
            </w:r>
          </w:p>
        </w:tc>
        <w:tc>
          <w:tcPr>
            <w:tcW w:w="3685" w:type="dxa"/>
            <w:gridSpan w:val="4"/>
          </w:tcPr>
          <w:p w:rsidR="005D1A3C" w:rsidRPr="005D1A3C" w:rsidP="00910127">
            <w:pPr>
              <w:spacing w:line="273" w:lineRule="exact"/>
              <w:ind w:left="161"/>
              <w:jc w:val="left"/>
              <w:rPr>
                <w:rFonts w:ascii="Calibri" w:eastAsia="Calibri" w:hAnsi="Calibri"/>
                <w:b/>
                <w:lang w:val="ru-RU"/>
              </w:rPr>
            </w:pPr>
            <w:r w:rsidRPr="005D1A3C">
              <w:rPr>
                <w:rFonts w:ascii="Calibri" w:eastAsia="Calibri" w:hAnsi="Calibri"/>
                <w:b/>
                <w:sz w:val="20"/>
                <w:lang w:val="ru-RU"/>
              </w:rPr>
              <w:t>Дата проведения по плану/по факту</w:t>
            </w: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551"/>
        </w:trPr>
        <w:tc>
          <w:tcPr>
            <w:tcW w:w="709" w:type="dxa"/>
            <w:vMerge/>
          </w:tcPr>
          <w:p w:rsidR="005D1A3C" w:rsidRPr="005D1A3C" w:rsidP="00910127">
            <w:pPr>
              <w:spacing w:line="273" w:lineRule="exact"/>
              <w:ind w:left="11"/>
              <w:jc w:val="center"/>
              <w:rPr>
                <w:rFonts w:ascii="Calibri" w:eastAsia="Calibri" w:hAnsi="Calibri"/>
                <w:b/>
                <w:sz w:val="18"/>
                <w:lang w:val="ru-RU"/>
              </w:rPr>
            </w:pPr>
          </w:p>
        </w:tc>
        <w:tc>
          <w:tcPr>
            <w:tcW w:w="5954" w:type="dxa"/>
            <w:vMerge/>
          </w:tcPr>
          <w:p w:rsidR="005D1A3C" w:rsidRPr="005D1A3C" w:rsidP="00910127">
            <w:pPr>
              <w:spacing w:line="273" w:lineRule="exact"/>
              <w:ind w:left="2339" w:right="2338"/>
              <w:jc w:val="center"/>
              <w:rPr>
                <w:rFonts w:ascii="Calibri" w:eastAsia="Calibri" w:hAnsi="Calibri"/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5D1A3C" w:rsidRPr="005D1A3C" w:rsidP="00910127">
            <w:pPr>
              <w:spacing w:line="273" w:lineRule="exact"/>
              <w:ind w:left="161"/>
              <w:jc w:val="left"/>
              <w:rPr>
                <w:rFonts w:ascii="Calibri" w:eastAsia="Calibri" w:hAnsi="Calibri"/>
                <w:b/>
                <w:lang w:val="ru-RU"/>
              </w:rPr>
            </w:pPr>
          </w:p>
        </w:tc>
        <w:tc>
          <w:tcPr>
            <w:tcW w:w="2693" w:type="dxa"/>
            <w:gridSpan w:val="3"/>
          </w:tcPr>
          <w:p w:rsidR="005D1A3C" w:rsidRPr="00C6439C" w:rsidP="00910127">
            <w:pPr>
              <w:spacing w:line="273" w:lineRule="exact"/>
              <w:ind w:left="161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6439C">
              <w:rPr>
                <w:rFonts w:ascii="Calibri" w:eastAsia="Calibri" w:hAnsi="Calibri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992" w:type="dxa"/>
          </w:tcPr>
          <w:p w:rsidR="005D1A3C" w:rsidRPr="00C6439C" w:rsidP="00910127">
            <w:pPr>
              <w:spacing w:line="273" w:lineRule="exact"/>
              <w:ind w:left="161"/>
              <w:jc w:val="left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6439C">
              <w:rPr>
                <w:rFonts w:ascii="Calibri" w:eastAsia="Calibri" w:hAnsi="Calibri"/>
                <w:b/>
                <w:sz w:val="18"/>
                <w:szCs w:val="18"/>
              </w:rPr>
              <w:t xml:space="preserve">Вторник </w:t>
            </w: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551"/>
        </w:trPr>
        <w:tc>
          <w:tcPr>
            <w:tcW w:w="709" w:type="dxa"/>
            <w:vMerge/>
          </w:tcPr>
          <w:p w:rsidR="005D1A3C" w:rsidRPr="008563A9" w:rsidP="00910127">
            <w:pPr>
              <w:spacing w:line="273" w:lineRule="exact"/>
              <w:ind w:left="11"/>
              <w:jc w:val="center"/>
              <w:rPr>
                <w:rFonts w:ascii="Calibri" w:eastAsia="Calibri" w:hAnsi="Calibri"/>
                <w:b/>
                <w:sz w:val="18"/>
              </w:rPr>
            </w:pPr>
          </w:p>
        </w:tc>
        <w:tc>
          <w:tcPr>
            <w:tcW w:w="5954" w:type="dxa"/>
            <w:vMerge/>
          </w:tcPr>
          <w:p w:rsidR="005D1A3C" w:rsidP="00910127">
            <w:pPr>
              <w:spacing w:line="273" w:lineRule="exact"/>
              <w:ind w:left="2339" w:right="2338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09" w:type="dxa"/>
            <w:vMerge/>
          </w:tcPr>
          <w:p w:rsidR="005D1A3C" w:rsidP="00910127">
            <w:pPr>
              <w:spacing w:line="273" w:lineRule="exact"/>
              <w:ind w:left="161"/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708" w:type="dxa"/>
          </w:tcPr>
          <w:p w:rsidR="005D1A3C" w:rsidRPr="00C6439C" w:rsidP="00910127">
            <w:pPr>
              <w:spacing w:line="273" w:lineRule="exact"/>
              <w:ind w:left="161"/>
              <w:jc w:val="left"/>
              <w:rPr>
                <w:rFonts w:ascii="Calibri" w:eastAsia="Calibri" w:hAnsi="Calibri"/>
                <w:sz w:val="20"/>
                <w:szCs w:val="20"/>
              </w:rPr>
            </w:pPr>
            <w:r w:rsidRPr="00C6439C">
              <w:rPr>
                <w:rFonts w:ascii="Calibri" w:eastAsia="Calibri" w:hAnsi="Calibri"/>
                <w:sz w:val="20"/>
                <w:szCs w:val="20"/>
              </w:rPr>
              <w:t>13.30-14.10</w:t>
            </w:r>
          </w:p>
        </w:tc>
        <w:tc>
          <w:tcPr>
            <w:tcW w:w="1134" w:type="dxa"/>
          </w:tcPr>
          <w:p w:rsidR="005D1A3C" w:rsidRPr="00C6439C" w:rsidP="00910127">
            <w:pPr>
              <w:spacing w:line="273" w:lineRule="exact"/>
              <w:ind w:left="161"/>
              <w:jc w:val="left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6439C">
              <w:rPr>
                <w:rFonts w:ascii="Calibri" w:eastAsia="Calibri" w:hAnsi="Calibri"/>
                <w:sz w:val="20"/>
                <w:szCs w:val="20"/>
              </w:rPr>
              <w:t>14.15-14.55</w:t>
            </w:r>
          </w:p>
        </w:tc>
        <w:tc>
          <w:tcPr>
            <w:tcW w:w="851" w:type="dxa"/>
          </w:tcPr>
          <w:p w:rsidR="005D1A3C" w:rsidRPr="00C6439C" w:rsidP="00910127">
            <w:pPr>
              <w:spacing w:line="273" w:lineRule="exact"/>
              <w:ind w:left="161"/>
              <w:jc w:val="left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6439C">
              <w:rPr>
                <w:rFonts w:ascii="Calibri" w:eastAsia="Calibri" w:hAnsi="Calibri"/>
                <w:sz w:val="20"/>
                <w:szCs w:val="20"/>
              </w:rPr>
              <w:t>15.00-15.40</w:t>
            </w:r>
          </w:p>
        </w:tc>
        <w:tc>
          <w:tcPr>
            <w:tcW w:w="992" w:type="dxa"/>
          </w:tcPr>
          <w:p w:rsidR="005D1A3C" w:rsidRPr="00C6439C" w:rsidP="00910127">
            <w:pPr>
              <w:spacing w:line="273" w:lineRule="exact"/>
              <w:ind w:left="161"/>
              <w:jc w:val="left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6439C">
              <w:rPr>
                <w:rFonts w:ascii="Calibri" w:eastAsia="Calibri" w:hAnsi="Calibri"/>
                <w:sz w:val="20"/>
                <w:szCs w:val="20"/>
              </w:rPr>
              <w:t>13.00-13.40</w:t>
            </w: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554"/>
        </w:trPr>
        <w:tc>
          <w:tcPr>
            <w:tcW w:w="709" w:type="dxa"/>
          </w:tcPr>
          <w:p w:rsidR="005D1A3C" w:rsidP="00910127">
            <w:pPr>
              <w:spacing w:line="269" w:lineRule="exact"/>
              <w:ind w:left="9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</w:t>
            </w:r>
          </w:p>
        </w:tc>
        <w:tc>
          <w:tcPr>
            <w:tcW w:w="5954" w:type="dxa"/>
          </w:tcPr>
          <w:p w:rsidR="005D1A3C" w:rsidRPr="005D1A3C" w:rsidP="00910127">
            <w:pPr>
              <w:spacing w:line="265" w:lineRule="exact"/>
              <w:ind w:left="108"/>
              <w:jc w:val="left"/>
              <w:rPr>
                <w:rFonts w:ascii="Calibri" w:eastAsia="Calibri" w:hAnsi="Calibri"/>
                <w:lang w:val="ru-RU"/>
              </w:rPr>
            </w:pPr>
            <w:r w:rsidRPr="005D1A3C">
              <w:rPr>
                <w:rFonts w:ascii="Calibri" w:eastAsia="Calibri" w:hAnsi="Calibri"/>
                <w:lang w:val="ru-RU"/>
              </w:rPr>
              <w:t>Техника</w:t>
            </w:r>
            <w:r w:rsidRPr="005D1A3C">
              <w:rPr>
                <w:rFonts w:ascii="Calibri" w:eastAsia="Calibri" w:hAnsi="Calibri"/>
                <w:spacing w:val="28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безопасности</w:t>
            </w:r>
            <w:r w:rsidRPr="005D1A3C">
              <w:rPr>
                <w:rFonts w:ascii="Calibri" w:eastAsia="Calibri" w:hAnsi="Calibri"/>
                <w:spacing w:val="31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и</w:t>
            </w:r>
            <w:r w:rsidRPr="005D1A3C">
              <w:rPr>
                <w:rFonts w:ascii="Calibri" w:eastAsia="Calibri" w:hAnsi="Calibri"/>
                <w:spacing w:val="27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правила</w:t>
            </w:r>
            <w:r w:rsidRPr="005D1A3C">
              <w:rPr>
                <w:rFonts w:ascii="Calibri" w:eastAsia="Calibri" w:hAnsi="Calibri"/>
                <w:spacing w:val="29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работы</w:t>
            </w:r>
            <w:r w:rsidRPr="005D1A3C">
              <w:rPr>
                <w:rFonts w:ascii="Calibri" w:eastAsia="Calibri" w:hAnsi="Calibri"/>
                <w:spacing w:val="28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на</w:t>
            </w:r>
            <w:r w:rsidRPr="005D1A3C">
              <w:rPr>
                <w:rFonts w:ascii="Calibri" w:eastAsia="Calibri" w:hAnsi="Calibri"/>
                <w:spacing w:val="28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занятиях</w:t>
            </w:r>
            <w:r w:rsidRPr="005D1A3C">
              <w:rPr>
                <w:rFonts w:ascii="Calibri" w:eastAsia="Calibri" w:hAnsi="Calibri"/>
                <w:spacing w:val="29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по робототехнике.</w:t>
            </w:r>
          </w:p>
        </w:tc>
        <w:tc>
          <w:tcPr>
            <w:tcW w:w="709" w:type="dxa"/>
          </w:tcPr>
          <w:p w:rsidR="005D1A3C" w:rsidP="00910127">
            <w:pPr>
              <w:spacing w:line="265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:rsidR="005D1A3C" w:rsidP="00910127">
            <w:pPr>
              <w:spacing w:line="265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6.09</w:t>
            </w:r>
          </w:p>
          <w:p w:rsidR="005D1A3C" w:rsidP="00910127">
            <w:pPr>
              <w:spacing w:line="265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5D1A3C" w:rsidP="00910127">
            <w:pPr>
              <w:spacing w:line="265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6.09</w:t>
            </w:r>
          </w:p>
          <w:p w:rsidR="005D1A3C" w:rsidP="00910127">
            <w:pPr>
              <w:spacing w:line="265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</w:tcPr>
          <w:p w:rsidR="005D1A3C" w:rsidP="00910127">
            <w:pPr>
              <w:spacing w:line="265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6.09</w:t>
            </w:r>
          </w:p>
          <w:p w:rsidR="005D1A3C" w:rsidP="00910127">
            <w:pPr>
              <w:spacing w:line="265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5D1A3C" w:rsidP="00910127">
            <w:pPr>
              <w:spacing w:line="265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7.09</w:t>
            </w:r>
          </w:p>
          <w:p w:rsidR="005D1A3C" w:rsidP="00910127">
            <w:pPr>
              <w:spacing w:line="265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9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5954" w:type="dxa"/>
          </w:tcPr>
          <w:p w:rsid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STEM,</w:t>
            </w:r>
            <w:r>
              <w:rPr>
                <w:rFonts w:ascii="Calibri" w:eastAsia="Calibri" w:hAnsi="Calibri"/>
                <w:spacing w:val="-2"/>
              </w:rPr>
              <w:t xml:space="preserve"> </w:t>
            </w:r>
            <w:r>
              <w:rPr>
                <w:rFonts w:ascii="Calibri" w:eastAsia="Calibri" w:hAnsi="Calibri"/>
              </w:rPr>
              <w:t>инженерия</w:t>
            </w:r>
            <w:r>
              <w:rPr>
                <w:rFonts w:ascii="Calibri" w:eastAsia="Calibri" w:hAnsi="Calibri"/>
                <w:spacing w:val="-5"/>
              </w:rPr>
              <w:t xml:space="preserve"> </w:t>
            </w:r>
            <w:r>
              <w:rPr>
                <w:rFonts w:ascii="Calibri" w:eastAsia="Calibri" w:hAnsi="Calibri"/>
              </w:rPr>
              <w:t>и</w:t>
            </w:r>
            <w:r>
              <w:rPr>
                <w:rFonts w:ascii="Calibri" w:eastAsia="Calibri" w:hAnsi="Calibri"/>
                <w:spacing w:val="-1"/>
              </w:rPr>
              <w:t xml:space="preserve"> </w:t>
            </w:r>
            <w:r>
              <w:rPr>
                <w:rFonts w:ascii="Calibri" w:eastAsia="Calibri" w:hAnsi="Calibri"/>
              </w:rPr>
              <w:t>робототехника.</w:t>
            </w: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13.09</w:t>
            </w:r>
          </w:p>
        </w:tc>
        <w:tc>
          <w:tcPr>
            <w:tcW w:w="1134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13.09</w:t>
            </w:r>
          </w:p>
        </w:tc>
        <w:tc>
          <w:tcPr>
            <w:tcW w:w="851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13.09</w:t>
            </w:r>
          </w:p>
        </w:tc>
        <w:tc>
          <w:tcPr>
            <w:tcW w:w="992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14.09</w:t>
            </w: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551"/>
        </w:trPr>
        <w:tc>
          <w:tcPr>
            <w:tcW w:w="709" w:type="dxa"/>
          </w:tcPr>
          <w:p w:rsidR="005D1A3C" w:rsidP="00910127">
            <w:pPr>
              <w:spacing w:line="267" w:lineRule="exact"/>
              <w:ind w:left="9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3</w:t>
            </w:r>
          </w:p>
        </w:tc>
        <w:tc>
          <w:tcPr>
            <w:tcW w:w="5954" w:type="dxa"/>
          </w:tcPr>
          <w:p w:rsidR="005D1A3C" w:rsidRPr="005D1A3C" w:rsidP="00910127">
            <w:pPr>
              <w:spacing w:line="262" w:lineRule="exact"/>
              <w:ind w:left="108"/>
              <w:jc w:val="left"/>
              <w:rPr>
                <w:rFonts w:ascii="Calibri" w:eastAsia="Calibri" w:hAnsi="Calibri"/>
                <w:lang w:val="ru-RU"/>
              </w:rPr>
            </w:pPr>
            <w:r w:rsidRPr="005D1A3C">
              <w:rPr>
                <w:rFonts w:ascii="Calibri" w:eastAsia="Calibri" w:hAnsi="Calibri"/>
                <w:lang w:val="ru-RU"/>
              </w:rPr>
              <w:t>Знакомство</w:t>
            </w:r>
            <w:r w:rsidRPr="005D1A3C">
              <w:rPr>
                <w:rFonts w:ascii="Calibri" w:eastAsia="Calibri" w:hAnsi="Calibri"/>
                <w:spacing w:val="12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с</w:t>
            </w:r>
            <w:r w:rsidRPr="005D1A3C">
              <w:rPr>
                <w:rFonts w:ascii="Calibri" w:eastAsia="Calibri" w:hAnsi="Calibri"/>
                <w:spacing w:val="70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образовательным</w:t>
            </w:r>
            <w:r w:rsidRPr="005D1A3C">
              <w:rPr>
                <w:rFonts w:ascii="Calibri" w:eastAsia="Calibri" w:hAnsi="Calibri"/>
                <w:spacing w:val="70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конструктором</w:t>
            </w:r>
            <w:r w:rsidRPr="005D1A3C">
              <w:rPr>
                <w:rFonts w:ascii="Calibri" w:eastAsia="Calibri" w:hAnsi="Calibri"/>
                <w:spacing w:val="71"/>
                <w:lang w:val="ru-RU"/>
              </w:rPr>
              <w:t xml:space="preserve"> </w:t>
            </w:r>
            <w:r>
              <w:rPr>
                <w:rFonts w:ascii="Calibri" w:eastAsia="Calibri" w:hAnsi="Calibri"/>
              </w:rPr>
              <w:t>Lego</w:t>
            </w:r>
            <w:r w:rsidRPr="005D1A3C">
              <w:rPr>
                <w:rFonts w:ascii="Calibri" w:eastAsia="Calibri" w:hAnsi="Calibri"/>
                <w:lang w:val="ru-RU"/>
              </w:rPr>
              <w:t xml:space="preserve"> </w:t>
            </w:r>
            <w:r>
              <w:rPr>
                <w:rFonts w:ascii="Calibri" w:eastAsia="Calibri" w:hAnsi="Calibri"/>
              </w:rPr>
              <w:t>education</w:t>
            </w:r>
            <w:r w:rsidRPr="005D1A3C">
              <w:rPr>
                <w:rFonts w:ascii="Calibri" w:eastAsia="Calibri" w:hAnsi="Calibri"/>
                <w:lang w:val="ru-RU"/>
              </w:rPr>
              <w:t xml:space="preserve"> </w:t>
            </w:r>
            <w:r>
              <w:rPr>
                <w:rFonts w:ascii="Calibri" w:eastAsia="Calibri" w:hAnsi="Calibri"/>
              </w:rPr>
              <w:t>Spike</w:t>
            </w:r>
            <w:r w:rsidRPr="005D1A3C">
              <w:rPr>
                <w:rFonts w:ascii="Calibri" w:eastAsia="Calibri" w:hAnsi="Calibri"/>
                <w:lang w:val="ru-RU"/>
              </w:rPr>
              <w:t xml:space="preserve"> </w:t>
            </w:r>
            <w:r>
              <w:rPr>
                <w:rFonts w:ascii="Calibri" w:eastAsia="Calibri" w:hAnsi="Calibri"/>
              </w:rPr>
              <w:t>Prime</w:t>
            </w:r>
            <w:r w:rsidRPr="005D1A3C">
              <w:rPr>
                <w:rFonts w:ascii="Calibri" w:eastAsia="Calibri" w:hAnsi="Calibri"/>
                <w:spacing w:val="77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(детали,</w:t>
            </w:r>
          </w:p>
          <w:p w:rsidR="005D1A3C" w:rsidP="00910127">
            <w:pPr>
              <w:spacing w:line="269" w:lineRule="exact"/>
              <w:ind w:left="108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способы</w:t>
            </w:r>
            <w:r>
              <w:rPr>
                <w:rFonts w:ascii="Calibri" w:eastAsia="Calibri" w:hAnsi="Calibri"/>
                <w:spacing w:val="-3"/>
              </w:rPr>
              <w:t xml:space="preserve"> </w:t>
            </w:r>
            <w:r>
              <w:rPr>
                <w:rFonts w:ascii="Calibri" w:eastAsia="Calibri" w:hAnsi="Calibri"/>
              </w:rPr>
              <w:t>соединения).</w:t>
            </w:r>
          </w:p>
        </w:tc>
        <w:tc>
          <w:tcPr>
            <w:tcW w:w="709" w:type="dxa"/>
          </w:tcPr>
          <w:p w:rsidR="005D1A3C" w:rsidP="00910127">
            <w:pPr>
              <w:spacing w:line="262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:rsidR="005D1A3C" w:rsidP="00910127">
            <w:pPr>
              <w:spacing w:line="262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20.09</w:t>
            </w:r>
          </w:p>
        </w:tc>
        <w:tc>
          <w:tcPr>
            <w:tcW w:w="1134" w:type="dxa"/>
          </w:tcPr>
          <w:p w:rsidR="005D1A3C" w:rsidP="00910127">
            <w:pPr>
              <w:spacing w:line="262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20.09</w:t>
            </w:r>
          </w:p>
        </w:tc>
        <w:tc>
          <w:tcPr>
            <w:tcW w:w="851" w:type="dxa"/>
          </w:tcPr>
          <w:p w:rsidR="005D1A3C" w:rsidP="00910127">
            <w:pPr>
              <w:spacing w:line="262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20.09</w:t>
            </w:r>
          </w:p>
        </w:tc>
        <w:tc>
          <w:tcPr>
            <w:tcW w:w="992" w:type="dxa"/>
          </w:tcPr>
          <w:p w:rsidR="005D1A3C" w:rsidP="00910127">
            <w:pPr>
              <w:spacing w:line="262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21.09</w:t>
            </w: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9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4</w:t>
            </w:r>
          </w:p>
        </w:tc>
        <w:tc>
          <w:tcPr>
            <w:tcW w:w="5954" w:type="dxa"/>
          </w:tcPr>
          <w:p w:rsidR="005D1A3C" w:rsidRP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  <w:lang w:val="ru-RU"/>
              </w:rPr>
            </w:pPr>
            <w:r w:rsidRPr="005D1A3C">
              <w:rPr>
                <w:rFonts w:ascii="Calibri" w:eastAsia="Calibri" w:hAnsi="Calibri"/>
                <w:lang w:val="ru-RU"/>
              </w:rPr>
              <w:t>Сборка</w:t>
            </w:r>
            <w:r w:rsidRPr="005D1A3C">
              <w:rPr>
                <w:rFonts w:ascii="Calibri" w:eastAsia="Calibri" w:hAnsi="Calibri"/>
                <w:spacing w:val="-3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робота.</w:t>
            </w:r>
            <w:r w:rsidRPr="005D1A3C">
              <w:rPr>
                <w:rFonts w:ascii="Calibri" w:eastAsia="Calibri" w:hAnsi="Calibri"/>
                <w:spacing w:val="-2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Функциональная</w:t>
            </w:r>
            <w:r w:rsidRPr="005D1A3C">
              <w:rPr>
                <w:rFonts w:ascii="Calibri" w:eastAsia="Calibri" w:hAnsi="Calibri"/>
                <w:spacing w:val="-2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схема</w:t>
            </w:r>
            <w:r w:rsidRPr="005D1A3C">
              <w:rPr>
                <w:rFonts w:ascii="Calibri" w:eastAsia="Calibri" w:hAnsi="Calibri"/>
                <w:spacing w:val="-3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робота.</w:t>
            </w: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27.09</w:t>
            </w:r>
          </w:p>
        </w:tc>
        <w:tc>
          <w:tcPr>
            <w:tcW w:w="1134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27.09</w:t>
            </w:r>
          </w:p>
        </w:tc>
        <w:tc>
          <w:tcPr>
            <w:tcW w:w="851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27.09</w:t>
            </w:r>
          </w:p>
        </w:tc>
        <w:tc>
          <w:tcPr>
            <w:tcW w:w="992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28.09</w:t>
            </w: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9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5</w:t>
            </w:r>
          </w:p>
        </w:tc>
        <w:tc>
          <w:tcPr>
            <w:tcW w:w="5954" w:type="dxa"/>
          </w:tcPr>
          <w:p w:rsidR="005D1A3C" w:rsidRP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  <w:lang w:val="ru-RU"/>
              </w:rPr>
            </w:pPr>
            <w:r w:rsidRPr="005D1A3C">
              <w:rPr>
                <w:rFonts w:ascii="Calibri" w:eastAsia="Calibri" w:hAnsi="Calibri"/>
                <w:lang w:val="ru-RU"/>
              </w:rPr>
              <w:t>Сборка</w:t>
            </w:r>
            <w:r w:rsidRPr="005D1A3C">
              <w:rPr>
                <w:rFonts w:ascii="Calibri" w:eastAsia="Calibri" w:hAnsi="Calibri"/>
                <w:spacing w:val="-3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робота.</w:t>
            </w:r>
            <w:r w:rsidRPr="005D1A3C">
              <w:rPr>
                <w:rFonts w:ascii="Calibri" w:eastAsia="Calibri" w:hAnsi="Calibri"/>
                <w:spacing w:val="-2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Функциональная</w:t>
            </w:r>
            <w:r w:rsidRPr="005D1A3C">
              <w:rPr>
                <w:rFonts w:ascii="Calibri" w:eastAsia="Calibri" w:hAnsi="Calibri"/>
                <w:spacing w:val="-2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схема</w:t>
            </w:r>
            <w:r w:rsidRPr="005D1A3C">
              <w:rPr>
                <w:rFonts w:ascii="Calibri" w:eastAsia="Calibri" w:hAnsi="Calibri"/>
                <w:spacing w:val="-3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робота.</w:t>
            </w: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4.10</w:t>
            </w:r>
          </w:p>
        </w:tc>
        <w:tc>
          <w:tcPr>
            <w:tcW w:w="1134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4.10</w:t>
            </w:r>
          </w:p>
        </w:tc>
        <w:tc>
          <w:tcPr>
            <w:tcW w:w="851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4.10</w:t>
            </w:r>
          </w:p>
        </w:tc>
        <w:tc>
          <w:tcPr>
            <w:tcW w:w="992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5.10</w:t>
            </w: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9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6</w:t>
            </w:r>
          </w:p>
        </w:tc>
        <w:tc>
          <w:tcPr>
            <w:tcW w:w="5954" w:type="dxa"/>
          </w:tcPr>
          <w:p w:rsidR="005D1A3C" w:rsidRP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  <w:lang w:val="ru-RU"/>
              </w:rPr>
            </w:pPr>
            <w:r w:rsidRPr="005D1A3C">
              <w:rPr>
                <w:rFonts w:ascii="Calibri" w:eastAsia="Calibri" w:hAnsi="Calibri"/>
                <w:lang w:val="ru-RU"/>
              </w:rPr>
              <w:t>Конструкция</w:t>
            </w:r>
            <w:r w:rsidRPr="005D1A3C">
              <w:rPr>
                <w:rFonts w:ascii="Calibri" w:eastAsia="Calibri" w:hAnsi="Calibri"/>
                <w:spacing w:val="-4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робота</w:t>
            </w:r>
            <w:r w:rsidRPr="005D1A3C">
              <w:rPr>
                <w:rFonts w:ascii="Calibri" w:eastAsia="Calibri" w:hAnsi="Calibri"/>
                <w:spacing w:val="-3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для</w:t>
            </w:r>
            <w:r w:rsidRPr="005D1A3C">
              <w:rPr>
                <w:rFonts w:ascii="Calibri" w:eastAsia="Calibri" w:hAnsi="Calibri"/>
                <w:spacing w:val="-4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решения</w:t>
            </w:r>
            <w:r w:rsidRPr="005D1A3C">
              <w:rPr>
                <w:rFonts w:ascii="Calibri" w:eastAsia="Calibri" w:hAnsi="Calibri"/>
                <w:spacing w:val="-4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задач</w:t>
            </w:r>
            <w:r w:rsidRPr="005D1A3C">
              <w:rPr>
                <w:rFonts w:ascii="Calibri" w:eastAsia="Calibri" w:hAnsi="Calibri"/>
                <w:spacing w:val="-5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автоматического</w:t>
            </w:r>
            <w:r w:rsidRPr="005D1A3C">
              <w:rPr>
                <w:rFonts w:ascii="Calibri" w:eastAsia="Calibri" w:hAnsi="Calibri"/>
                <w:spacing w:val="-2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управления.</w:t>
            </w: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11.10</w:t>
            </w:r>
          </w:p>
        </w:tc>
        <w:tc>
          <w:tcPr>
            <w:tcW w:w="1134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11.10</w:t>
            </w:r>
          </w:p>
        </w:tc>
        <w:tc>
          <w:tcPr>
            <w:tcW w:w="851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11.10</w:t>
            </w:r>
          </w:p>
        </w:tc>
        <w:tc>
          <w:tcPr>
            <w:tcW w:w="992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12.10</w:t>
            </w: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8"/>
        </w:trPr>
        <w:tc>
          <w:tcPr>
            <w:tcW w:w="709" w:type="dxa"/>
          </w:tcPr>
          <w:p w:rsidR="005D1A3C" w:rsidP="00910127">
            <w:pPr>
              <w:spacing w:line="258" w:lineRule="exact"/>
              <w:ind w:left="9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7</w:t>
            </w:r>
          </w:p>
        </w:tc>
        <w:tc>
          <w:tcPr>
            <w:tcW w:w="5954" w:type="dxa"/>
          </w:tcPr>
          <w:p w:rsid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Первоначальные</w:t>
            </w:r>
            <w:r>
              <w:rPr>
                <w:rFonts w:ascii="Calibri" w:eastAsia="Calibri" w:hAnsi="Calibri"/>
                <w:spacing w:val="-6"/>
              </w:rPr>
              <w:t xml:space="preserve"> </w:t>
            </w:r>
            <w:r>
              <w:rPr>
                <w:rFonts w:ascii="Calibri" w:eastAsia="Calibri" w:hAnsi="Calibri"/>
              </w:rPr>
              <w:t>сведения</w:t>
            </w:r>
            <w:r>
              <w:rPr>
                <w:rFonts w:ascii="Calibri" w:eastAsia="Calibri" w:hAnsi="Calibri"/>
                <w:spacing w:val="-3"/>
              </w:rPr>
              <w:t xml:space="preserve"> </w:t>
            </w:r>
            <w:r>
              <w:rPr>
                <w:rFonts w:ascii="Calibri" w:eastAsia="Calibri" w:hAnsi="Calibri"/>
              </w:rPr>
              <w:t>о</w:t>
            </w:r>
            <w:r>
              <w:rPr>
                <w:rFonts w:ascii="Calibri" w:eastAsia="Calibri" w:hAnsi="Calibri"/>
                <w:spacing w:val="-3"/>
              </w:rPr>
              <w:t xml:space="preserve"> </w:t>
            </w:r>
            <w:r>
              <w:rPr>
                <w:rFonts w:ascii="Calibri" w:eastAsia="Calibri" w:hAnsi="Calibri"/>
              </w:rPr>
              <w:t>программировании.</w:t>
            </w:r>
          </w:p>
        </w:tc>
        <w:tc>
          <w:tcPr>
            <w:tcW w:w="709" w:type="dxa"/>
          </w:tcPr>
          <w:p w:rsidR="005D1A3C" w:rsidP="00910127">
            <w:pPr>
              <w:spacing w:line="258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:rsidR="005D1A3C" w:rsidP="00910127">
            <w:pPr>
              <w:spacing w:line="258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18.10</w:t>
            </w:r>
          </w:p>
        </w:tc>
        <w:tc>
          <w:tcPr>
            <w:tcW w:w="1134" w:type="dxa"/>
          </w:tcPr>
          <w:p w:rsidR="005D1A3C" w:rsidP="00910127">
            <w:pPr>
              <w:spacing w:line="258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18.10</w:t>
            </w:r>
          </w:p>
        </w:tc>
        <w:tc>
          <w:tcPr>
            <w:tcW w:w="851" w:type="dxa"/>
          </w:tcPr>
          <w:p w:rsidR="005D1A3C" w:rsidP="00910127">
            <w:pPr>
              <w:spacing w:line="258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18.10</w:t>
            </w:r>
          </w:p>
        </w:tc>
        <w:tc>
          <w:tcPr>
            <w:tcW w:w="992" w:type="dxa"/>
          </w:tcPr>
          <w:p w:rsidR="005D1A3C" w:rsidP="00910127">
            <w:pPr>
              <w:spacing w:line="258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19.10</w:t>
            </w: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9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8</w:t>
            </w:r>
          </w:p>
        </w:tc>
        <w:tc>
          <w:tcPr>
            <w:tcW w:w="5954" w:type="dxa"/>
          </w:tcPr>
          <w:p w:rsid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Особенности</w:t>
            </w:r>
            <w:r>
              <w:rPr>
                <w:rFonts w:ascii="Calibri" w:eastAsia="Calibri" w:hAnsi="Calibri"/>
                <w:spacing w:val="-3"/>
              </w:rPr>
              <w:t xml:space="preserve"> </w:t>
            </w:r>
            <w:r>
              <w:rPr>
                <w:rFonts w:ascii="Calibri" w:eastAsia="Calibri" w:hAnsi="Calibri"/>
              </w:rPr>
              <w:t>программирования</w:t>
            </w:r>
            <w:r>
              <w:rPr>
                <w:rFonts w:ascii="Calibri" w:eastAsia="Calibri" w:hAnsi="Calibri"/>
                <w:spacing w:val="-3"/>
              </w:rPr>
              <w:t xml:space="preserve"> </w:t>
            </w:r>
            <w:r>
              <w:rPr>
                <w:rFonts w:ascii="Calibri" w:eastAsia="Calibri" w:hAnsi="Calibri"/>
              </w:rPr>
              <w:t>роботов.</w:t>
            </w: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25.10</w:t>
            </w:r>
          </w:p>
        </w:tc>
        <w:tc>
          <w:tcPr>
            <w:tcW w:w="1134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25.10</w:t>
            </w:r>
          </w:p>
        </w:tc>
        <w:tc>
          <w:tcPr>
            <w:tcW w:w="851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25.10</w:t>
            </w:r>
          </w:p>
        </w:tc>
        <w:tc>
          <w:tcPr>
            <w:tcW w:w="992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26.10</w:t>
            </w: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9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9</w:t>
            </w:r>
          </w:p>
        </w:tc>
        <w:tc>
          <w:tcPr>
            <w:tcW w:w="5954" w:type="dxa"/>
          </w:tcPr>
          <w:p w:rsidR="005D1A3C" w:rsidP="00910127">
            <w:pPr>
              <w:spacing w:line="258" w:lineRule="exact"/>
              <w:ind w:left="108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Особенности</w:t>
            </w:r>
            <w:r>
              <w:rPr>
                <w:rFonts w:ascii="Calibri" w:eastAsia="Calibri" w:hAnsi="Calibri"/>
                <w:spacing w:val="-3"/>
              </w:rPr>
              <w:t xml:space="preserve"> </w:t>
            </w:r>
            <w:r>
              <w:rPr>
                <w:rFonts w:ascii="Calibri" w:eastAsia="Calibri" w:hAnsi="Calibri"/>
              </w:rPr>
              <w:t>программирования</w:t>
            </w:r>
            <w:r>
              <w:rPr>
                <w:rFonts w:ascii="Calibri" w:eastAsia="Calibri" w:hAnsi="Calibri"/>
                <w:spacing w:val="-3"/>
              </w:rPr>
              <w:t xml:space="preserve"> </w:t>
            </w:r>
            <w:r>
              <w:rPr>
                <w:rFonts w:ascii="Calibri" w:eastAsia="Calibri" w:hAnsi="Calibri"/>
              </w:rPr>
              <w:t>роботов.</w:t>
            </w: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8.11</w:t>
            </w:r>
          </w:p>
        </w:tc>
        <w:tc>
          <w:tcPr>
            <w:tcW w:w="1134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8.11</w:t>
            </w:r>
          </w:p>
        </w:tc>
        <w:tc>
          <w:tcPr>
            <w:tcW w:w="851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8.11</w:t>
            </w:r>
          </w:p>
        </w:tc>
        <w:tc>
          <w:tcPr>
            <w:tcW w:w="992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9.11</w:t>
            </w: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210" w:right="20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10</w:t>
            </w:r>
          </w:p>
        </w:tc>
        <w:tc>
          <w:tcPr>
            <w:tcW w:w="5954" w:type="dxa"/>
          </w:tcPr>
          <w:p w:rsid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Простые</w:t>
            </w:r>
            <w:r>
              <w:rPr>
                <w:rFonts w:ascii="Calibri" w:eastAsia="Calibri" w:hAnsi="Calibri"/>
                <w:spacing w:val="-3"/>
              </w:rPr>
              <w:t xml:space="preserve"> </w:t>
            </w:r>
            <w:r>
              <w:rPr>
                <w:rFonts w:ascii="Calibri" w:eastAsia="Calibri" w:hAnsi="Calibri"/>
              </w:rPr>
              <w:t>механизмы</w:t>
            </w:r>
            <w:r>
              <w:rPr>
                <w:rFonts w:ascii="Calibri" w:eastAsia="Calibri" w:hAnsi="Calibri"/>
                <w:spacing w:val="-1"/>
              </w:rPr>
              <w:t xml:space="preserve"> </w:t>
            </w:r>
            <w:r>
              <w:rPr>
                <w:rFonts w:ascii="Calibri" w:eastAsia="Calibri" w:hAnsi="Calibri"/>
              </w:rPr>
              <w:t>и</w:t>
            </w:r>
            <w:r>
              <w:rPr>
                <w:rFonts w:ascii="Calibri" w:eastAsia="Calibri" w:hAnsi="Calibri"/>
                <w:spacing w:val="-4"/>
              </w:rPr>
              <w:t xml:space="preserve"> </w:t>
            </w:r>
            <w:r>
              <w:rPr>
                <w:rFonts w:ascii="Calibri" w:eastAsia="Calibri" w:hAnsi="Calibri"/>
              </w:rPr>
              <w:t>движение.</w:t>
            </w: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15.11</w:t>
            </w:r>
          </w:p>
        </w:tc>
        <w:tc>
          <w:tcPr>
            <w:tcW w:w="1134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15.11</w:t>
            </w:r>
          </w:p>
        </w:tc>
        <w:tc>
          <w:tcPr>
            <w:tcW w:w="851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15.11</w:t>
            </w:r>
          </w:p>
        </w:tc>
        <w:tc>
          <w:tcPr>
            <w:tcW w:w="992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16.11</w:t>
            </w: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6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210" w:right="20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11</w:t>
            </w:r>
          </w:p>
        </w:tc>
        <w:tc>
          <w:tcPr>
            <w:tcW w:w="5954" w:type="dxa"/>
          </w:tcPr>
          <w:p w:rsid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Тайминговый</w:t>
            </w:r>
            <w:r>
              <w:rPr>
                <w:rFonts w:ascii="Calibri" w:eastAsia="Calibri" w:hAnsi="Calibri"/>
                <w:spacing w:val="-4"/>
              </w:rPr>
              <w:t xml:space="preserve"> </w:t>
            </w:r>
            <w:r>
              <w:rPr>
                <w:rFonts w:ascii="Calibri" w:eastAsia="Calibri" w:hAnsi="Calibri"/>
              </w:rPr>
              <w:t>контроль</w:t>
            </w:r>
            <w:r>
              <w:rPr>
                <w:rFonts w:ascii="Calibri" w:eastAsia="Calibri" w:hAnsi="Calibri"/>
                <w:spacing w:val="-6"/>
              </w:rPr>
              <w:t xml:space="preserve"> </w:t>
            </w:r>
            <w:r>
              <w:rPr>
                <w:rFonts w:ascii="Calibri" w:eastAsia="Calibri" w:hAnsi="Calibri"/>
              </w:rPr>
              <w:t>перемещений</w:t>
            </w:r>
            <w:r>
              <w:rPr>
                <w:rFonts w:ascii="Calibri" w:eastAsia="Calibri" w:hAnsi="Calibri"/>
                <w:spacing w:val="-4"/>
              </w:rPr>
              <w:t xml:space="preserve"> </w:t>
            </w:r>
            <w:r>
              <w:rPr>
                <w:rFonts w:ascii="Calibri" w:eastAsia="Calibri" w:hAnsi="Calibri"/>
              </w:rPr>
              <w:t>робота.</w:t>
            </w: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22.11</w:t>
            </w:r>
          </w:p>
        </w:tc>
        <w:tc>
          <w:tcPr>
            <w:tcW w:w="1134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22.11</w:t>
            </w:r>
          </w:p>
        </w:tc>
        <w:tc>
          <w:tcPr>
            <w:tcW w:w="851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22.11</w:t>
            </w:r>
          </w:p>
        </w:tc>
        <w:tc>
          <w:tcPr>
            <w:tcW w:w="992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23.11</w:t>
            </w: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210" w:right="20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12</w:t>
            </w:r>
          </w:p>
        </w:tc>
        <w:tc>
          <w:tcPr>
            <w:tcW w:w="5954" w:type="dxa"/>
          </w:tcPr>
          <w:p w:rsid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Простейшие</w:t>
            </w:r>
            <w:r>
              <w:rPr>
                <w:rFonts w:ascii="Calibri" w:eastAsia="Calibri" w:hAnsi="Calibri"/>
                <w:spacing w:val="-4"/>
              </w:rPr>
              <w:t xml:space="preserve"> </w:t>
            </w:r>
            <w:r>
              <w:rPr>
                <w:rFonts w:ascii="Calibri" w:eastAsia="Calibri" w:hAnsi="Calibri"/>
              </w:rPr>
              <w:t>передвижения</w:t>
            </w:r>
            <w:r>
              <w:rPr>
                <w:rFonts w:ascii="Calibri" w:eastAsia="Calibri" w:hAnsi="Calibri"/>
                <w:spacing w:val="-2"/>
              </w:rPr>
              <w:t xml:space="preserve"> </w:t>
            </w:r>
            <w:r>
              <w:rPr>
                <w:rFonts w:ascii="Calibri" w:eastAsia="Calibri" w:hAnsi="Calibri"/>
              </w:rPr>
              <w:t>робота.</w:t>
            </w: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29.11</w:t>
            </w:r>
          </w:p>
        </w:tc>
        <w:tc>
          <w:tcPr>
            <w:tcW w:w="1134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29.11</w:t>
            </w:r>
          </w:p>
        </w:tc>
        <w:tc>
          <w:tcPr>
            <w:tcW w:w="851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29.11</w:t>
            </w:r>
          </w:p>
        </w:tc>
        <w:tc>
          <w:tcPr>
            <w:tcW w:w="992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30.11</w:t>
            </w: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7"/>
        </w:trPr>
        <w:tc>
          <w:tcPr>
            <w:tcW w:w="709" w:type="dxa"/>
          </w:tcPr>
          <w:p w:rsidR="005D1A3C" w:rsidP="00910127">
            <w:pPr>
              <w:spacing w:line="258" w:lineRule="exact"/>
              <w:ind w:left="210" w:right="20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13</w:t>
            </w:r>
          </w:p>
        </w:tc>
        <w:tc>
          <w:tcPr>
            <w:tcW w:w="5954" w:type="dxa"/>
          </w:tcPr>
          <w:p w:rsidR="005D1A3C" w:rsidRPr="005D1A3C" w:rsidP="00910127">
            <w:pPr>
              <w:spacing w:line="258" w:lineRule="exact"/>
              <w:ind w:left="108"/>
              <w:jc w:val="left"/>
              <w:rPr>
                <w:rFonts w:ascii="Calibri" w:eastAsia="Calibri" w:hAnsi="Calibri"/>
                <w:lang w:val="ru-RU"/>
              </w:rPr>
            </w:pPr>
            <w:r w:rsidRPr="005D1A3C">
              <w:rPr>
                <w:rFonts w:ascii="Calibri" w:eastAsia="Calibri" w:hAnsi="Calibri"/>
                <w:lang w:val="ru-RU"/>
              </w:rPr>
              <w:t>Движения</w:t>
            </w:r>
            <w:r w:rsidRPr="005D1A3C">
              <w:rPr>
                <w:rFonts w:ascii="Calibri" w:eastAsia="Calibri" w:hAnsi="Calibri"/>
                <w:spacing w:val="-2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с</w:t>
            </w:r>
            <w:r w:rsidRPr="005D1A3C">
              <w:rPr>
                <w:rFonts w:ascii="Calibri" w:eastAsia="Calibri" w:hAnsi="Calibri"/>
                <w:spacing w:val="-3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контролем</w:t>
            </w:r>
            <w:r w:rsidRPr="005D1A3C">
              <w:rPr>
                <w:rFonts w:ascii="Calibri" w:eastAsia="Calibri" w:hAnsi="Calibri"/>
                <w:spacing w:val="-5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оборота</w:t>
            </w:r>
            <w:r w:rsidRPr="005D1A3C">
              <w:rPr>
                <w:rFonts w:ascii="Calibri" w:eastAsia="Calibri" w:hAnsi="Calibri"/>
                <w:spacing w:val="-2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двигателей.</w:t>
            </w:r>
          </w:p>
        </w:tc>
        <w:tc>
          <w:tcPr>
            <w:tcW w:w="709" w:type="dxa"/>
          </w:tcPr>
          <w:p w:rsidR="005D1A3C" w:rsidP="00910127">
            <w:pPr>
              <w:spacing w:line="258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:rsidR="005D1A3C" w:rsidP="00910127">
            <w:pPr>
              <w:spacing w:line="258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6.12</w:t>
            </w:r>
          </w:p>
        </w:tc>
        <w:tc>
          <w:tcPr>
            <w:tcW w:w="1134" w:type="dxa"/>
          </w:tcPr>
          <w:p w:rsidR="005D1A3C" w:rsidP="00910127">
            <w:pPr>
              <w:spacing w:line="258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6.12</w:t>
            </w:r>
          </w:p>
        </w:tc>
        <w:tc>
          <w:tcPr>
            <w:tcW w:w="851" w:type="dxa"/>
          </w:tcPr>
          <w:p w:rsidR="005D1A3C" w:rsidP="00910127">
            <w:pPr>
              <w:spacing w:line="258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6.12</w:t>
            </w:r>
          </w:p>
        </w:tc>
        <w:tc>
          <w:tcPr>
            <w:tcW w:w="992" w:type="dxa"/>
          </w:tcPr>
          <w:p w:rsidR="005D1A3C" w:rsidP="00910127">
            <w:pPr>
              <w:spacing w:line="258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7.12</w:t>
            </w: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210" w:right="20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14</w:t>
            </w:r>
          </w:p>
        </w:tc>
        <w:tc>
          <w:tcPr>
            <w:tcW w:w="5954" w:type="dxa"/>
          </w:tcPr>
          <w:p w:rsid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Механизмы</w:t>
            </w:r>
            <w:r>
              <w:rPr>
                <w:rFonts w:ascii="Calibri" w:eastAsia="Calibri" w:hAnsi="Calibri"/>
                <w:spacing w:val="-3"/>
              </w:rPr>
              <w:t xml:space="preserve"> </w:t>
            </w:r>
            <w:r>
              <w:rPr>
                <w:rFonts w:ascii="Calibri" w:eastAsia="Calibri" w:hAnsi="Calibri"/>
              </w:rPr>
              <w:t>и</w:t>
            </w:r>
            <w:r>
              <w:rPr>
                <w:rFonts w:ascii="Calibri" w:eastAsia="Calibri" w:hAnsi="Calibri"/>
                <w:spacing w:val="-2"/>
              </w:rPr>
              <w:t xml:space="preserve"> </w:t>
            </w:r>
            <w:r>
              <w:rPr>
                <w:rFonts w:ascii="Calibri" w:eastAsia="Calibri" w:hAnsi="Calibri"/>
              </w:rPr>
              <w:t>датчики.</w:t>
            </w: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13.12</w:t>
            </w:r>
          </w:p>
        </w:tc>
        <w:tc>
          <w:tcPr>
            <w:tcW w:w="1134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13.12</w:t>
            </w:r>
          </w:p>
        </w:tc>
        <w:tc>
          <w:tcPr>
            <w:tcW w:w="851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13.12</w:t>
            </w:r>
          </w:p>
        </w:tc>
        <w:tc>
          <w:tcPr>
            <w:tcW w:w="992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14.12</w:t>
            </w: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210" w:right="20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15</w:t>
            </w:r>
          </w:p>
        </w:tc>
        <w:tc>
          <w:tcPr>
            <w:tcW w:w="5954" w:type="dxa"/>
          </w:tcPr>
          <w:p w:rsidR="005D1A3C" w:rsidRPr="005D1A3C" w:rsidP="00910127">
            <w:pPr>
              <w:spacing w:line="262" w:lineRule="exact"/>
              <w:ind w:left="108"/>
              <w:jc w:val="left"/>
              <w:rPr>
                <w:rFonts w:ascii="Calibri" w:eastAsia="Calibri" w:hAnsi="Calibri"/>
                <w:lang w:val="ru-RU"/>
              </w:rPr>
            </w:pPr>
            <w:r w:rsidRPr="005D1A3C">
              <w:rPr>
                <w:rFonts w:ascii="Calibri" w:eastAsia="Calibri" w:hAnsi="Calibri"/>
                <w:lang w:val="ru-RU"/>
              </w:rPr>
              <w:t>Автономное</w:t>
            </w:r>
            <w:r w:rsidRPr="005D1A3C">
              <w:rPr>
                <w:rFonts w:ascii="Calibri" w:eastAsia="Calibri" w:hAnsi="Calibri"/>
                <w:spacing w:val="-3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движение</w:t>
            </w:r>
            <w:r w:rsidRPr="005D1A3C">
              <w:rPr>
                <w:rFonts w:ascii="Calibri" w:eastAsia="Calibri" w:hAnsi="Calibri"/>
                <w:spacing w:val="-5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робота</w:t>
            </w:r>
            <w:r w:rsidRPr="005D1A3C">
              <w:rPr>
                <w:rFonts w:ascii="Calibri" w:eastAsia="Calibri" w:hAnsi="Calibri"/>
                <w:spacing w:val="-2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с</w:t>
            </w:r>
            <w:r w:rsidRPr="005D1A3C">
              <w:rPr>
                <w:rFonts w:ascii="Calibri" w:eastAsia="Calibri" w:hAnsi="Calibri"/>
                <w:spacing w:val="-3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объездом</w:t>
            </w:r>
            <w:r w:rsidRPr="005D1A3C">
              <w:rPr>
                <w:rFonts w:ascii="Calibri" w:eastAsia="Calibri" w:hAnsi="Calibri"/>
                <w:spacing w:val="-1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препятствий</w:t>
            </w:r>
            <w:r w:rsidRPr="005D1A3C">
              <w:rPr>
                <w:rFonts w:ascii="Calibri" w:eastAsia="Calibri" w:hAnsi="Calibri"/>
                <w:spacing w:val="-1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за</w:t>
            </w:r>
            <w:r w:rsidRPr="005D1A3C">
              <w:rPr>
                <w:rFonts w:ascii="Calibri" w:eastAsia="Calibri" w:hAnsi="Calibri"/>
                <w:spacing w:val="-3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счет</w:t>
            </w:r>
          </w:p>
          <w:p w:rsidR="005D1A3C" w:rsidP="00910127">
            <w:pPr>
              <w:spacing w:line="269" w:lineRule="exact"/>
              <w:ind w:left="108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применения</w:t>
            </w:r>
            <w:r>
              <w:rPr>
                <w:rFonts w:ascii="Calibri" w:eastAsia="Calibri" w:hAnsi="Calibri"/>
                <w:spacing w:val="-4"/>
              </w:rPr>
              <w:t xml:space="preserve"> </w:t>
            </w:r>
            <w:r>
              <w:rPr>
                <w:rFonts w:ascii="Calibri" w:eastAsia="Calibri" w:hAnsi="Calibri"/>
              </w:rPr>
              <w:t>датчиков</w:t>
            </w:r>
            <w:r>
              <w:rPr>
                <w:rFonts w:ascii="Calibri" w:eastAsia="Calibri" w:hAnsi="Calibri"/>
                <w:spacing w:val="-4"/>
              </w:rPr>
              <w:t xml:space="preserve"> </w:t>
            </w:r>
            <w:r>
              <w:rPr>
                <w:rFonts w:ascii="Calibri" w:eastAsia="Calibri" w:hAnsi="Calibri"/>
              </w:rPr>
              <w:t>касания.</w:t>
            </w: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20.12</w:t>
            </w:r>
          </w:p>
        </w:tc>
        <w:tc>
          <w:tcPr>
            <w:tcW w:w="1134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20.12</w:t>
            </w:r>
          </w:p>
        </w:tc>
        <w:tc>
          <w:tcPr>
            <w:tcW w:w="851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20.12</w:t>
            </w:r>
          </w:p>
        </w:tc>
        <w:tc>
          <w:tcPr>
            <w:tcW w:w="992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21.12</w:t>
            </w: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210" w:right="20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16</w:t>
            </w:r>
          </w:p>
        </w:tc>
        <w:tc>
          <w:tcPr>
            <w:tcW w:w="5954" w:type="dxa"/>
          </w:tcPr>
          <w:p w:rsid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Датчик</w:t>
            </w:r>
            <w:r>
              <w:rPr>
                <w:rFonts w:ascii="Calibri" w:eastAsia="Calibri" w:hAnsi="Calibri"/>
                <w:spacing w:val="-4"/>
              </w:rPr>
              <w:t xml:space="preserve"> </w:t>
            </w:r>
            <w:r>
              <w:rPr>
                <w:rFonts w:ascii="Calibri" w:eastAsia="Calibri" w:hAnsi="Calibri"/>
              </w:rPr>
              <w:t>освещенности.</w:t>
            </w: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27.12</w:t>
            </w:r>
          </w:p>
        </w:tc>
        <w:tc>
          <w:tcPr>
            <w:tcW w:w="1134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27.12</w:t>
            </w:r>
          </w:p>
        </w:tc>
        <w:tc>
          <w:tcPr>
            <w:tcW w:w="851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27.12</w:t>
            </w:r>
          </w:p>
        </w:tc>
        <w:tc>
          <w:tcPr>
            <w:tcW w:w="992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28.12</w:t>
            </w: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210" w:right="20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17</w:t>
            </w:r>
          </w:p>
        </w:tc>
        <w:tc>
          <w:tcPr>
            <w:tcW w:w="5954" w:type="dxa"/>
          </w:tcPr>
          <w:p w:rsid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Танец</w:t>
            </w:r>
            <w:r>
              <w:rPr>
                <w:rFonts w:ascii="Calibri" w:eastAsia="Calibri" w:hAnsi="Calibri"/>
                <w:spacing w:val="-3"/>
              </w:rPr>
              <w:t xml:space="preserve"> </w:t>
            </w:r>
            <w:r>
              <w:rPr>
                <w:rFonts w:ascii="Calibri" w:eastAsia="Calibri" w:hAnsi="Calibri"/>
              </w:rPr>
              <w:t>в</w:t>
            </w:r>
            <w:r>
              <w:rPr>
                <w:rFonts w:ascii="Calibri" w:eastAsia="Calibri" w:hAnsi="Calibri"/>
                <w:spacing w:val="-3"/>
              </w:rPr>
              <w:t xml:space="preserve"> </w:t>
            </w:r>
            <w:r>
              <w:rPr>
                <w:rFonts w:ascii="Calibri" w:eastAsia="Calibri" w:hAnsi="Calibri"/>
              </w:rPr>
              <w:t>круге.</w:t>
            </w: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10.01</w:t>
            </w:r>
          </w:p>
        </w:tc>
        <w:tc>
          <w:tcPr>
            <w:tcW w:w="1134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10.01</w:t>
            </w:r>
          </w:p>
        </w:tc>
        <w:tc>
          <w:tcPr>
            <w:tcW w:w="851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10.01</w:t>
            </w:r>
          </w:p>
        </w:tc>
        <w:tc>
          <w:tcPr>
            <w:tcW w:w="992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11.01</w:t>
            </w: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210" w:right="20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18</w:t>
            </w:r>
          </w:p>
        </w:tc>
        <w:tc>
          <w:tcPr>
            <w:tcW w:w="5954" w:type="dxa"/>
          </w:tcPr>
          <w:p w:rsidR="005D1A3C" w:rsidRP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  <w:lang w:val="ru-RU"/>
              </w:rPr>
            </w:pPr>
            <w:r w:rsidRPr="005D1A3C">
              <w:rPr>
                <w:rFonts w:ascii="Calibri" w:eastAsia="Calibri" w:hAnsi="Calibri"/>
                <w:lang w:val="ru-RU"/>
              </w:rPr>
              <w:t>Движение</w:t>
            </w:r>
            <w:r w:rsidRPr="005D1A3C">
              <w:rPr>
                <w:rFonts w:ascii="Calibri" w:eastAsia="Calibri" w:hAnsi="Calibri"/>
                <w:spacing w:val="-3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по</w:t>
            </w:r>
            <w:r w:rsidRPr="005D1A3C">
              <w:rPr>
                <w:rFonts w:ascii="Calibri" w:eastAsia="Calibri" w:hAnsi="Calibri"/>
                <w:spacing w:val="-1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линии</w:t>
            </w:r>
            <w:r w:rsidRPr="005D1A3C">
              <w:rPr>
                <w:rFonts w:ascii="Calibri" w:eastAsia="Calibri" w:hAnsi="Calibri"/>
                <w:spacing w:val="-1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на</w:t>
            </w:r>
            <w:r w:rsidRPr="005D1A3C">
              <w:rPr>
                <w:rFonts w:ascii="Calibri" w:eastAsia="Calibri" w:hAnsi="Calibri"/>
                <w:spacing w:val="-6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одном</w:t>
            </w:r>
            <w:r w:rsidRPr="005D1A3C">
              <w:rPr>
                <w:rFonts w:ascii="Calibri" w:eastAsia="Calibri" w:hAnsi="Calibri"/>
                <w:spacing w:val="-2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датчике.</w:t>
            </w: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17.01</w:t>
            </w:r>
          </w:p>
        </w:tc>
        <w:tc>
          <w:tcPr>
            <w:tcW w:w="1134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17.01</w:t>
            </w:r>
          </w:p>
        </w:tc>
        <w:tc>
          <w:tcPr>
            <w:tcW w:w="851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17.01</w:t>
            </w:r>
          </w:p>
        </w:tc>
        <w:tc>
          <w:tcPr>
            <w:tcW w:w="992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18.01</w:t>
            </w: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210" w:right="20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19</w:t>
            </w:r>
          </w:p>
        </w:tc>
        <w:tc>
          <w:tcPr>
            <w:tcW w:w="5954" w:type="dxa"/>
          </w:tcPr>
          <w:p w:rsid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Умные</w:t>
            </w:r>
            <w:r>
              <w:rPr>
                <w:rFonts w:ascii="Calibri" w:eastAsia="Calibri" w:hAnsi="Calibri"/>
                <w:spacing w:val="-3"/>
              </w:rPr>
              <w:t xml:space="preserve"> </w:t>
            </w:r>
            <w:r>
              <w:rPr>
                <w:rFonts w:ascii="Calibri" w:eastAsia="Calibri" w:hAnsi="Calibri"/>
              </w:rPr>
              <w:t>механизмы.</w:t>
            </w: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24.01</w:t>
            </w:r>
          </w:p>
        </w:tc>
        <w:tc>
          <w:tcPr>
            <w:tcW w:w="1134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24.01</w:t>
            </w:r>
          </w:p>
        </w:tc>
        <w:tc>
          <w:tcPr>
            <w:tcW w:w="851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24.01</w:t>
            </w:r>
          </w:p>
        </w:tc>
        <w:tc>
          <w:tcPr>
            <w:tcW w:w="992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25.01</w:t>
            </w: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8"/>
        </w:trPr>
        <w:tc>
          <w:tcPr>
            <w:tcW w:w="709" w:type="dxa"/>
          </w:tcPr>
          <w:p w:rsidR="005D1A3C" w:rsidP="00910127">
            <w:pPr>
              <w:spacing w:line="258" w:lineRule="exact"/>
              <w:ind w:left="210" w:right="20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20</w:t>
            </w:r>
          </w:p>
        </w:tc>
        <w:tc>
          <w:tcPr>
            <w:tcW w:w="5954" w:type="dxa"/>
          </w:tcPr>
          <w:p w:rsid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Сложные</w:t>
            </w:r>
            <w:r>
              <w:rPr>
                <w:rFonts w:ascii="Calibri" w:eastAsia="Calibri" w:hAnsi="Calibri"/>
                <w:spacing w:val="-3"/>
              </w:rPr>
              <w:t xml:space="preserve"> </w:t>
            </w:r>
            <w:r>
              <w:rPr>
                <w:rFonts w:ascii="Calibri" w:eastAsia="Calibri" w:hAnsi="Calibri"/>
              </w:rPr>
              <w:t>ветвления.</w:t>
            </w:r>
          </w:p>
        </w:tc>
        <w:tc>
          <w:tcPr>
            <w:tcW w:w="709" w:type="dxa"/>
          </w:tcPr>
          <w:p w:rsidR="005D1A3C" w:rsidP="00910127">
            <w:pPr>
              <w:spacing w:line="258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:rsidR="005D1A3C" w:rsidP="00910127">
            <w:pPr>
              <w:spacing w:line="258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31.01</w:t>
            </w:r>
          </w:p>
        </w:tc>
        <w:tc>
          <w:tcPr>
            <w:tcW w:w="1134" w:type="dxa"/>
          </w:tcPr>
          <w:p w:rsidR="005D1A3C" w:rsidP="00910127">
            <w:pPr>
              <w:spacing w:line="258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31.01</w:t>
            </w:r>
          </w:p>
        </w:tc>
        <w:tc>
          <w:tcPr>
            <w:tcW w:w="851" w:type="dxa"/>
          </w:tcPr>
          <w:p w:rsidR="005D1A3C" w:rsidP="00910127">
            <w:pPr>
              <w:spacing w:line="258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31.01</w:t>
            </w:r>
          </w:p>
        </w:tc>
        <w:tc>
          <w:tcPr>
            <w:tcW w:w="992" w:type="dxa"/>
          </w:tcPr>
          <w:p w:rsidR="005D1A3C" w:rsidP="00910127">
            <w:pPr>
              <w:spacing w:line="258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1.02</w:t>
            </w: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210" w:right="20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21</w:t>
            </w:r>
          </w:p>
        </w:tc>
        <w:tc>
          <w:tcPr>
            <w:tcW w:w="5954" w:type="dxa"/>
          </w:tcPr>
          <w:p w:rsid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Пульт</w:t>
            </w:r>
            <w:r>
              <w:rPr>
                <w:rFonts w:ascii="Calibri" w:eastAsia="Calibri" w:hAnsi="Calibri"/>
                <w:spacing w:val="-2"/>
              </w:rPr>
              <w:t xml:space="preserve"> </w:t>
            </w:r>
            <w:r>
              <w:rPr>
                <w:rFonts w:ascii="Calibri" w:eastAsia="Calibri" w:hAnsi="Calibri"/>
              </w:rPr>
              <w:t>из</w:t>
            </w:r>
            <w:r>
              <w:rPr>
                <w:rFonts w:ascii="Calibri" w:eastAsia="Calibri" w:hAnsi="Calibri"/>
                <w:spacing w:val="-2"/>
              </w:rPr>
              <w:t xml:space="preserve"> </w:t>
            </w:r>
            <w:r>
              <w:rPr>
                <w:rFonts w:ascii="Calibri" w:eastAsia="Calibri" w:hAnsi="Calibri"/>
              </w:rPr>
              <w:t>датчиков</w:t>
            </w:r>
            <w:r>
              <w:rPr>
                <w:rFonts w:ascii="Calibri" w:eastAsia="Calibri" w:hAnsi="Calibri"/>
                <w:spacing w:val="-1"/>
              </w:rPr>
              <w:t xml:space="preserve"> </w:t>
            </w:r>
            <w:r>
              <w:rPr>
                <w:rFonts w:ascii="Calibri" w:eastAsia="Calibri" w:hAnsi="Calibri"/>
              </w:rPr>
              <w:t>касания.</w:t>
            </w: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7.02</w:t>
            </w:r>
          </w:p>
        </w:tc>
        <w:tc>
          <w:tcPr>
            <w:tcW w:w="1134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7.02</w:t>
            </w:r>
          </w:p>
        </w:tc>
        <w:tc>
          <w:tcPr>
            <w:tcW w:w="851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7.02</w:t>
            </w:r>
          </w:p>
        </w:tc>
        <w:tc>
          <w:tcPr>
            <w:tcW w:w="992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8.02</w:t>
            </w: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210" w:right="20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22</w:t>
            </w:r>
          </w:p>
        </w:tc>
        <w:tc>
          <w:tcPr>
            <w:tcW w:w="5954" w:type="dxa"/>
          </w:tcPr>
          <w:p w:rsidR="005D1A3C" w:rsidP="00910127">
            <w:pPr>
              <w:spacing w:line="258" w:lineRule="exact"/>
              <w:ind w:left="108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Релейный</w:t>
            </w:r>
            <w:r>
              <w:rPr>
                <w:rFonts w:ascii="Calibri" w:eastAsia="Calibri" w:hAnsi="Calibri"/>
                <w:spacing w:val="-4"/>
              </w:rPr>
              <w:t xml:space="preserve"> </w:t>
            </w:r>
            <w:r>
              <w:rPr>
                <w:rFonts w:ascii="Calibri" w:eastAsia="Calibri" w:hAnsi="Calibri"/>
              </w:rPr>
              <w:t>регулятор.</w:t>
            </w: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14.02</w:t>
            </w:r>
          </w:p>
        </w:tc>
        <w:tc>
          <w:tcPr>
            <w:tcW w:w="1134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14.02</w:t>
            </w:r>
          </w:p>
        </w:tc>
        <w:tc>
          <w:tcPr>
            <w:tcW w:w="851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14.02</w:t>
            </w:r>
          </w:p>
        </w:tc>
        <w:tc>
          <w:tcPr>
            <w:tcW w:w="992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15.02</w:t>
            </w: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210" w:right="20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23</w:t>
            </w:r>
          </w:p>
        </w:tc>
        <w:tc>
          <w:tcPr>
            <w:tcW w:w="5954" w:type="dxa"/>
          </w:tcPr>
          <w:p w:rsid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Удерживание</w:t>
            </w:r>
            <w:r>
              <w:rPr>
                <w:rFonts w:ascii="Calibri" w:eastAsia="Calibri" w:hAnsi="Calibri"/>
                <w:spacing w:val="-5"/>
              </w:rPr>
              <w:t xml:space="preserve"> </w:t>
            </w:r>
            <w:r>
              <w:rPr>
                <w:rFonts w:ascii="Calibri" w:eastAsia="Calibri" w:hAnsi="Calibri"/>
              </w:rPr>
              <w:t>подъемного</w:t>
            </w:r>
            <w:r>
              <w:rPr>
                <w:rFonts w:ascii="Calibri" w:eastAsia="Calibri" w:hAnsi="Calibri"/>
                <w:spacing w:val="-2"/>
              </w:rPr>
              <w:t xml:space="preserve"> </w:t>
            </w:r>
            <w:r>
              <w:rPr>
                <w:rFonts w:ascii="Calibri" w:eastAsia="Calibri" w:hAnsi="Calibri"/>
              </w:rPr>
              <w:t>устройства</w:t>
            </w:r>
            <w:r>
              <w:rPr>
                <w:rFonts w:ascii="Calibri" w:eastAsia="Calibri" w:hAnsi="Calibri"/>
                <w:spacing w:val="-3"/>
              </w:rPr>
              <w:t xml:space="preserve"> </w:t>
            </w:r>
            <w:r>
              <w:rPr>
                <w:rFonts w:ascii="Calibri" w:eastAsia="Calibri" w:hAnsi="Calibri"/>
              </w:rPr>
              <w:t>манипулятора.</w:t>
            </w: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21.02</w:t>
            </w:r>
          </w:p>
        </w:tc>
        <w:tc>
          <w:tcPr>
            <w:tcW w:w="1134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21.02</w:t>
            </w:r>
          </w:p>
        </w:tc>
        <w:tc>
          <w:tcPr>
            <w:tcW w:w="851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21.02</w:t>
            </w:r>
          </w:p>
        </w:tc>
        <w:tc>
          <w:tcPr>
            <w:tcW w:w="992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22.02</w:t>
            </w: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551"/>
        </w:trPr>
        <w:tc>
          <w:tcPr>
            <w:tcW w:w="709" w:type="dxa"/>
          </w:tcPr>
          <w:p w:rsidR="005D1A3C" w:rsidP="00910127">
            <w:pPr>
              <w:spacing w:line="267" w:lineRule="exact"/>
              <w:ind w:left="210" w:right="20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24</w:t>
            </w:r>
          </w:p>
        </w:tc>
        <w:tc>
          <w:tcPr>
            <w:tcW w:w="5954" w:type="dxa"/>
          </w:tcPr>
          <w:p w:rsidR="005D1A3C" w:rsidRPr="005D1A3C" w:rsidP="00910127">
            <w:pPr>
              <w:spacing w:line="262" w:lineRule="exact"/>
              <w:ind w:left="108"/>
              <w:jc w:val="left"/>
              <w:rPr>
                <w:rFonts w:ascii="Calibri" w:eastAsia="Calibri" w:hAnsi="Calibri"/>
                <w:lang w:val="ru-RU"/>
              </w:rPr>
            </w:pPr>
            <w:r w:rsidRPr="005D1A3C">
              <w:rPr>
                <w:rFonts w:ascii="Calibri" w:eastAsia="Calibri" w:hAnsi="Calibri"/>
                <w:lang w:val="ru-RU"/>
              </w:rPr>
              <w:t>Движение</w:t>
            </w:r>
            <w:r w:rsidRPr="005D1A3C">
              <w:rPr>
                <w:rFonts w:ascii="Calibri" w:eastAsia="Calibri" w:hAnsi="Calibri"/>
                <w:spacing w:val="-3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по</w:t>
            </w:r>
            <w:r w:rsidRPr="005D1A3C">
              <w:rPr>
                <w:rFonts w:ascii="Calibri" w:eastAsia="Calibri" w:hAnsi="Calibri"/>
                <w:spacing w:val="-2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линии</w:t>
            </w:r>
            <w:r w:rsidRPr="005D1A3C">
              <w:rPr>
                <w:rFonts w:ascii="Calibri" w:eastAsia="Calibri" w:hAnsi="Calibri"/>
                <w:spacing w:val="-1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на</w:t>
            </w:r>
            <w:r w:rsidRPr="005D1A3C">
              <w:rPr>
                <w:rFonts w:ascii="Calibri" w:eastAsia="Calibri" w:hAnsi="Calibri"/>
                <w:spacing w:val="-6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одном</w:t>
            </w:r>
            <w:r w:rsidRPr="005D1A3C">
              <w:rPr>
                <w:rFonts w:ascii="Calibri" w:eastAsia="Calibri" w:hAnsi="Calibri"/>
                <w:spacing w:val="-2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датчике</w:t>
            </w:r>
            <w:r w:rsidRPr="005D1A3C">
              <w:rPr>
                <w:rFonts w:ascii="Calibri" w:eastAsia="Calibri" w:hAnsi="Calibri"/>
                <w:spacing w:val="-3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с</w:t>
            </w:r>
            <w:r w:rsidRPr="005D1A3C">
              <w:rPr>
                <w:rFonts w:ascii="Calibri" w:eastAsia="Calibri" w:hAnsi="Calibri"/>
                <w:spacing w:val="-3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использованием</w:t>
            </w:r>
            <w:r w:rsidRPr="005D1A3C">
              <w:rPr>
                <w:rFonts w:ascii="Calibri" w:eastAsia="Calibri" w:hAnsi="Calibri"/>
                <w:spacing w:val="-2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релейного</w:t>
            </w:r>
          </w:p>
          <w:p w:rsid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регулятора.</w:t>
            </w:r>
          </w:p>
        </w:tc>
        <w:tc>
          <w:tcPr>
            <w:tcW w:w="709" w:type="dxa"/>
          </w:tcPr>
          <w:p w:rsidR="005D1A3C" w:rsidP="00910127">
            <w:pPr>
              <w:spacing w:line="262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:rsidR="005D1A3C" w:rsidP="00910127">
            <w:pPr>
              <w:spacing w:line="262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28.02</w:t>
            </w:r>
          </w:p>
        </w:tc>
        <w:tc>
          <w:tcPr>
            <w:tcW w:w="1134" w:type="dxa"/>
          </w:tcPr>
          <w:p w:rsidR="005D1A3C" w:rsidP="00910127">
            <w:pPr>
              <w:spacing w:line="262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28.02</w:t>
            </w:r>
          </w:p>
        </w:tc>
        <w:tc>
          <w:tcPr>
            <w:tcW w:w="851" w:type="dxa"/>
          </w:tcPr>
          <w:p w:rsidR="005D1A3C" w:rsidP="00910127">
            <w:pPr>
              <w:spacing w:line="262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28.02</w:t>
            </w:r>
          </w:p>
        </w:tc>
        <w:tc>
          <w:tcPr>
            <w:tcW w:w="992" w:type="dxa"/>
          </w:tcPr>
          <w:p w:rsidR="005D1A3C" w:rsidP="00910127">
            <w:pPr>
              <w:spacing w:line="262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1.03</w:t>
            </w: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551"/>
        </w:trPr>
        <w:tc>
          <w:tcPr>
            <w:tcW w:w="709" w:type="dxa"/>
          </w:tcPr>
          <w:p w:rsidR="005D1A3C" w:rsidP="00910127">
            <w:pPr>
              <w:spacing w:line="267" w:lineRule="exact"/>
              <w:ind w:left="210" w:right="20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25</w:t>
            </w:r>
          </w:p>
        </w:tc>
        <w:tc>
          <w:tcPr>
            <w:tcW w:w="5954" w:type="dxa"/>
          </w:tcPr>
          <w:p w:rsidR="005D1A3C" w:rsidRPr="005D1A3C" w:rsidP="00910127">
            <w:pPr>
              <w:spacing w:line="262" w:lineRule="exact"/>
              <w:ind w:left="108"/>
              <w:jc w:val="left"/>
              <w:rPr>
                <w:rFonts w:ascii="Calibri" w:eastAsia="Calibri" w:hAnsi="Calibri"/>
                <w:lang w:val="ru-RU"/>
              </w:rPr>
            </w:pPr>
            <w:r w:rsidRPr="005D1A3C">
              <w:rPr>
                <w:rFonts w:ascii="Calibri" w:eastAsia="Calibri" w:hAnsi="Calibri"/>
                <w:lang w:val="ru-RU"/>
              </w:rPr>
              <w:t>Движение</w:t>
            </w:r>
            <w:r w:rsidRPr="005D1A3C">
              <w:rPr>
                <w:rFonts w:ascii="Calibri" w:eastAsia="Calibri" w:hAnsi="Calibri"/>
                <w:spacing w:val="-3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по</w:t>
            </w:r>
            <w:r w:rsidRPr="005D1A3C">
              <w:rPr>
                <w:rFonts w:ascii="Calibri" w:eastAsia="Calibri" w:hAnsi="Calibri"/>
                <w:spacing w:val="-2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линии</w:t>
            </w:r>
            <w:r w:rsidRPr="005D1A3C">
              <w:rPr>
                <w:rFonts w:ascii="Calibri" w:eastAsia="Calibri" w:hAnsi="Calibri"/>
                <w:spacing w:val="-1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на</w:t>
            </w:r>
            <w:r w:rsidRPr="005D1A3C">
              <w:rPr>
                <w:rFonts w:ascii="Calibri" w:eastAsia="Calibri" w:hAnsi="Calibri"/>
                <w:spacing w:val="-6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одном</w:t>
            </w:r>
            <w:r w:rsidRPr="005D1A3C">
              <w:rPr>
                <w:rFonts w:ascii="Calibri" w:eastAsia="Calibri" w:hAnsi="Calibri"/>
                <w:spacing w:val="-2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датчике</w:t>
            </w:r>
            <w:r w:rsidRPr="005D1A3C">
              <w:rPr>
                <w:rFonts w:ascii="Calibri" w:eastAsia="Calibri" w:hAnsi="Calibri"/>
                <w:spacing w:val="-3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с</w:t>
            </w:r>
            <w:r w:rsidRPr="005D1A3C">
              <w:rPr>
                <w:rFonts w:ascii="Calibri" w:eastAsia="Calibri" w:hAnsi="Calibri"/>
                <w:spacing w:val="-3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использованием</w:t>
            </w:r>
            <w:r w:rsidRPr="005D1A3C">
              <w:rPr>
                <w:rFonts w:ascii="Calibri" w:eastAsia="Calibri" w:hAnsi="Calibri"/>
                <w:spacing w:val="-2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релейного</w:t>
            </w:r>
          </w:p>
          <w:p w:rsidR="005D1A3C" w:rsidP="00910127">
            <w:pPr>
              <w:spacing w:line="262" w:lineRule="exact"/>
              <w:ind w:left="108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регулятора.</w:t>
            </w:r>
          </w:p>
        </w:tc>
        <w:tc>
          <w:tcPr>
            <w:tcW w:w="709" w:type="dxa"/>
          </w:tcPr>
          <w:p w:rsidR="005D1A3C" w:rsidP="00910127">
            <w:pPr>
              <w:spacing w:line="262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:rsidR="005D1A3C" w:rsidP="00910127">
            <w:pPr>
              <w:spacing w:line="262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14.03</w:t>
            </w:r>
          </w:p>
        </w:tc>
        <w:tc>
          <w:tcPr>
            <w:tcW w:w="1134" w:type="dxa"/>
          </w:tcPr>
          <w:p w:rsidR="005D1A3C" w:rsidP="00910127">
            <w:pPr>
              <w:spacing w:line="262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14.03</w:t>
            </w:r>
          </w:p>
        </w:tc>
        <w:tc>
          <w:tcPr>
            <w:tcW w:w="851" w:type="dxa"/>
          </w:tcPr>
          <w:p w:rsidR="005D1A3C" w:rsidP="00910127">
            <w:pPr>
              <w:spacing w:line="262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14.03</w:t>
            </w:r>
          </w:p>
        </w:tc>
        <w:tc>
          <w:tcPr>
            <w:tcW w:w="992" w:type="dxa"/>
          </w:tcPr>
          <w:p w:rsidR="005D1A3C" w:rsidP="00910127">
            <w:pPr>
              <w:spacing w:line="262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15.03</w:t>
            </w: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551"/>
        </w:trPr>
        <w:tc>
          <w:tcPr>
            <w:tcW w:w="709" w:type="dxa"/>
          </w:tcPr>
          <w:p w:rsidR="005D1A3C" w:rsidP="00910127">
            <w:pPr>
              <w:spacing w:line="269" w:lineRule="exact"/>
              <w:ind w:left="210" w:right="20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26</w:t>
            </w:r>
          </w:p>
        </w:tc>
        <w:tc>
          <w:tcPr>
            <w:tcW w:w="5954" w:type="dxa"/>
          </w:tcPr>
          <w:p w:rsidR="005D1A3C" w:rsidRPr="005D1A3C" w:rsidP="00910127">
            <w:pPr>
              <w:spacing w:line="269" w:lineRule="exact"/>
              <w:ind w:left="108"/>
              <w:jc w:val="left"/>
              <w:rPr>
                <w:rFonts w:ascii="Calibri" w:eastAsia="Calibri" w:hAnsi="Calibri"/>
                <w:lang w:val="ru-RU"/>
              </w:rPr>
            </w:pPr>
            <w:r w:rsidRPr="005D1A3C">
              <w:rPr>
                <w:rFonts w:ascii="Calibri" w:eastAsia="Calibri" w:hAnsi="Calibri"/>
                <w:lang w:val="ru-RU"/>
              </w:rPr>
              <w:t>Движение</w:t>
            </w:r>
            <w:r w:rsidRPr="005D1A3C">
              <w:rPr>
                <w:rFonts w:ascii="Calibri" w:eastAsia="Calibri" w:hAnsi="Calibri"/>
                <w:spacing w:val="-4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вдоль</w:t>
            </w:r>
            <w:r w:rsidRPr="005D1A3C">
              <w:rPr>
                <w:rFonts w:ascii="Calibri" w:eastAsia="Calibri" w:hAnsi="Calibri"/>
                <w:spacing w:val="-3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линии</w:t>
            </w:r>
            <w:r w:rsidRPr="005D1A3C">
              <w:rPr>
                <w:rFonts w:ascii="Calibri" w:eastAsia="Calibri" w:hAnsi="Calibri"/>
                <w:spacing w:val="-5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на</w:t>
            </w:r>
            <w:r w:rsidRPr="005D1A3C">
              <w:rPr>
                <w:rFonts w:ascii="Calibri" w:eastAsia="Calibri" w:hAnsi="Calibri"/>
                <w:spacing w:val="-4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двух</w:t>
            </w:r>
            <w:r w:rsidRPr="005D1A3C">
              <w:rPr>
                <w:rFonts w:ascii="Calibri" w:eastAsia="Calibri" w:hAnsi="Calibri"/>
                <w:spacing w:val="-1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датчиках.</w:t>
            </w:r>
          </w:p>
        </w:tc>
        <w:tc>
          <w:tcPr>
            <w:tcW w:w="709" w:type="dxa"/>
          </w:tcPr>
          <w:p w:rsidR="005D1A3C" w:rsidP="00910127">
            <w:pPr>
              <w:spacing w:line="262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:rsidR="005D1A3C" w:rsidP="00910127">
            <w:pPr>
              <w:spacing w:line="262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21.03</w:t>
            </w:r>
          </w:p>
        </w:tc>
        <w:tc>
          <w:tcPr>
            <w:tcW w:w="1134" w:type="dxa"/>
          </w:tcPr>
          <w:p w:rsidR="005D1A3C" w:rsidP="00910127">
            <w:pPr>
              <w:spacing w:line="262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21.03</w:t>
            </w:r>
          </w:p>
        </w:tc>
        <w:tc>
          <w:tcPr>
            <w:tcW w:w="851" w:type="dxa"/>
          </w:tcPr>
          <w:p w:rsidR="005D1A3C" w:rsidP="00910127">
            <w:pPr>
              <w:spacing w:line="262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21.03</w:t>
            </w:r>
          </w:p>
        </w:tc>
        <w:tc>
          <w:tcPr>
            <w:tcW w:w="992" w:type="dxa"/>
          </w:tcPr>
          <w:p w:rsidR="005D1A3C" w:rsidP="00910127">
            <w:pPr>
              <w:spacing w:line="262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22.03</w:t>
            </w: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551"/>
        </w:trPr>
        <w:tc>
          <w:tcPr>
            <w:tcW w:w="709" w:type="dxa"/>
          </w:tcPr>
          <w:p w:rsidR="005D1A3C" w:rsidP="00910127">
            <w:pPr>
              <w:spacing w:line="267" w:lineRule="exact"/>
              <w:ind w:left="210" w:right="20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27</w:t>
            </w:r>
          </w:p>
        </w:tc>
        <w:tc>
          <w:tcPr>
            <w:tcW w:w="5954" w:type="dxa"/>
          </w:tcPr>
          <w:p w:rsidR="005D1A3C" w:rsidRPr="005D1A3C" w:rsidP="00910127">
            <w:pPr>
              <w:spacing w:line="269" w:lineRule="exact"/>
              <w:ind w:left="108"/>
              <w:jc w:val="left"/>
              <w:rPr>
                <w:rFonts w:ascii="Calibri" w:eastAsia="Calibri" w:hAnsi="Calibri"/>
                <w:lang w:val="ru-RU"/>
              </w:rPr>
            </w:pPr>
            <w:r w:rsidRPr="005D1A3C">
              <w:rPr>
                <w:rFonts w:ascii="Calibri" w:eastAsia="Calibri" w:hAnsi="Calibri"/>
                <w:lang w:val="ru-RU"/>
              </w:rPr>
              <w:t>Движение</w:t>
            </w:r>
            <w:r w:rsidRPr="005D1A3C">
              <w:rPr>
                <w:rFonts w:ascii="Calibri" w:eastAsia="Calibri" w:hAnsi="Calibri"/>
                <w:spacing w:val="-4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вдоль</w:t>
            </w:r>
            <w:r w:rsidRPr="005D1A3C">
              <w:rPr>
                <w:rFonts w:ascii="Calibri" w:eastAsia="Calibri" w:hAnsi="Calibri"/>
                <w:spacing w:val="-3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линии</w:t>
            </w:r>
            <w:r w:rsidRPr="005D1A3C">
              <w:rPr>
                <w:rFonts w:ascii="Calibri" w:eastAsia="Calibri" w:hAnsi="Calibri"/>
                <w:spacing w:val="-5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на</w:t>
            </w:r>
            <w:r w:rsidRPr="005D1A3C">
              <w:rPr>
                <w:rFonts w:ascii="Calibri" w:eastAsia="Calibri" w:hAnsi="Calibri"/>
                <w:spacing w:val="-4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двух</w:t>
            </w:r>
            <w:r w:rsidRPr="005D1A3C">
              <w:rPr>
                <w:rFonts w:ascii="Calibri" w:eastAsia="Calibri" w:hAnsi="Calibri"/>
                <w:spacing w:val="-1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датчиках.</w:t>
            </w:r>
          </w:p>
        </w:tc>
        <w:tc>
          <w:tcPr>
            <w:tcW w:w="709" w:type="dxa"/>
          </w:tcPr>
          <w:p w:rsidR="005D1A3C" w:rsidP="00910127">
            <w:pPr>
              <w:spacing w:line="262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:rsidR="005D1A3C" w:rsidP="00910127">
            <w:pPr>
              <w:spacing w:line="262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04.04</w:t>
            </w:r>
          </w:p>
        </w:tc>
        <w:tc>
          <w:tcPr>
            <w:tcW w:w="1134" w:type="dxa"/>
          </w:tcPr>
          <w:p w:rsidR="005D1A3C" w:rsidP="00910127">
            <w:pPr>
              <w:spacing w:line="262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04.04</w:t>
            </w:r>
          </w:p>
        </w:tc>
        <w:tc>
          <w:tcPr>
            <w:tcW w:w="851" w:type="dxa"/>
          </w:tcPr>
          <w:p w:rsidR="005D1A3C" w:rsidP="00910127">
            <w:pPr>
              <w:spacing w:line="262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04.04</w:t>
            </w:r>
          </w:p>
        </w:tc>
        <w:tc>
          <w:tcPr>
            <w:tcW w:w="992" w:type="dxa"/>
          </w:tcPr>
          <w:p w:rsidR="005D1A3C" w:rsidP="00910127">
            <w:pPr>
              <w:spacing w:line="262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05.04</w:t>
            </w: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554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210" w:right="20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28</w:t>
            </w:r>
          </w:p>
        </w:tc>
        <w:tc>
          <w:tcPr>
            <w:tcW w:w="5954" w:type="dxa"/>
          </w:tcPr>
          <w:p w:rsid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Усовершенствованные</w:t>
            </w:r>
            <w:r>
              <w:rPr>
                <w:rFonts w:ascii="Calibri" w:eastAsia="Calibri" w:hAnsi="Calibri"/>
                <w:spacing w:val="-5"/>
              </w:rPr>
              <w:t xml:space="preserve"> </w:t>
            </w:r>
            <w:r>
              <w:rPr>
                <w:rFonts w:ascii="Calibri" w:eastAsia="Calibri" w:hAnsi="Calibri"/>
              </w:rPr>
              <w:t>умные</w:t>
            </w:r>
            <w:r>
              <w:rPr>
                <w:rFonts w:ascii="Calibri" w:eastAsia="Calibri" w:hAnsi="Calibri"/>
                <w:spacing w:val="-3"/>
              </w:rPr>
              <w:t xml:space="preserve"> </w:t>
            </w:r>
            <w:r>
              <w:rPr>
                <w:rFonts w:ascii="Calibri" w:eastAsia="Calibri" w:hAnsi="Calibri"/>
              </w:rPr>
              <w:t>механизмы.</w:t>
            </w:r>
          </w:p>
        </w:tc>
        <w:tc>
          <w:tcPr>
            <w:tcW w:w="709" w:type="dxa"/>
          </w:tcPr>
          <w:p w:rsidR="005D1A3C" w:rsidP="00910127">
            <w:pPr>
              <w:spacing w:line="265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:rsidR="005D1A3C" w:rsidP="00910127">
            <w:pPr>
              <w:spacing w:line="265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11.04</w:t>
            </w:r>
          </w:p>
        </w:tc>
        <w:tc>
          <w:tcPr>
            <w:tcW w:w="1134" w:type="dxa"/>
          </w:tcPr>
          <w:p w:rsidR="005D1A3C" w:rsidP="00910127">
            <w:pPr>
              <w:spacing w:line="265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11.04</w:t>
            </w:r>
          </w:p>
        </w:tc>
        <w:tc>
          <w:tcPr>
            <w:tcW w:w="851" w:type="dxa"/>
          </w:tcPr>
          <w:p w:rsidR="005D1A3C" w:rsidP="00910127">
            <w:pPr>
              <w:spacing w:line="265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11.04</w:t>
            </w:r>
          </w:p>
        </w:tc>
        <w:tc>
          <w:tcPr>
            <w:tcW w:w="992" w:type="dxa"/>
          </w:tcPr>
          <w:p w:rsidR="005D1A3C" w:rsidP="00910127">
            <w:pPr>
              <w:spacing w:line="265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12.04</w:t>
            </w: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554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210" w:right="20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29</w:t>
            </w:r>
          </w:p>
        </w:tc>
        <w:tc>
          <w:tcPr>
            <w:tcW w:w="5954" w:type="dxa"/>
          </w:tcPr>
          <w:p w:rsid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Удерживание</w:t>
            </w:r>
            <w:r>
              <w:rPr>
                <w:rFonts w:ascii="Calibri" w:eastAsia="Calibri" w:hAnsi="Calibri"/>
                <w:spacing w:val="-5"/>
              </w:rPr>
              <w:t xml:space="preserve"> </w:t>
            </w:r>
            <w:r>
              <w:rPr>
                <w:rFonts w:ascii="Calibri" w:eastAsia="Calibri" w:hAnsi="Calibri"/>
              </w:rPr>
              <w:t>подъемного</w:t>
            </w:r>
            <w:r>
              <w:rPr>
                <w:rFonts w:ascii="Calibri" w:eastAsia="Calibri" w:hAnsi="Calibri"/>
                <w:spacing w:val="-2"/>
              </w:rPr>
              <w:t xml:space="preserve"> </w:t>
            </w:r>
            <w:r>
              <w:rPr>
                <w:rFonts w:ascii="Calibri" w:eastAsia="Calibri" w:hAnsi="Calibri"/>
              </w:rPr>
              <w:t>устройства</w:t>
            </w:r>
            <w:r>
              <w:rPr>
                <w:rFonts w:ascii="Calibri" w:eastAsia="Calibri" w:hAnsi="Calibri"/>
                <w:spacing w:val="-3"/>
              </w:rPr>
              <w:t xml:space="preserve"> </w:t>
            </w:r>
            <w:r>
              <w:rPr>
                <w:rFonts w:ascii="Calibri" w:eastAsia="Calibri" w:hAnsi="Calibri"/>
              </w:rPr>
              <w:t>манипулятора.</w:t>
            </w:r>
          </w:p>
        </w:tc>
        <w:tc>
          <w:tcPr>
            <w:tcW w:w="709" w:type="dxa"/>
          </w:tcPr>
          <w:p w:rsidR="005D1A3C" w:rsidP="00910127">
            <w:pPr>
              <w:spacing w:line="265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:rsidR="005D1A3C" w:rsidP="00910127">
            <w:pPr>
              <w:spacing w:line="265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18.04</w:t>
            </w:r>
          </w:p>
        </w:tc>
        <w:tc>
          <w:tcPr>
            <w:tcW w:w="1134" w:type="dxa"/>
          </w:tcPr>
          <w:p w:rsidR="005D1A3C" w:rsidP="00910127">
            <w:pPr>
              <w:spacing w:line="265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18.04</w:t>
            </w:r>
          </w:p>
        </w:tc>
        <w:tc>
          <w:tcPr>
            <w:tcW w:w="851" w:type="dxa"/>
          </w:tcPr>
          <w:p w:rsidR="005D1A3C" w:rsidP="00910127">
            <w:pPr>
              <w:spacing w:line="265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18.04</w:t>
            </w:r>
          </w:p>
        </w:tc>
        <w:tc>
          <w:tcPr>
            <w:tcW w:w="992" w:type="dxa"/>
          </w:tcPr>
          <w:p w:rsidR="005D1A3C" w:rsidP="00910127">
            <w:pPr>
              <w:spacing w:line="265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19.04</w:t>
            </w: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551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210" w:right="20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30</w:t>
            </w:r>
          </w:p>
        </w:tc>
        <w:tc>
          <w:tcPr>
            <w:tcW w:w="5954" w:type="dxa"/>
          </w:tcPr>
          <w:p w:rsid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Пропорциональный</w:t>
            </w:r>
            <w:r>
              <w:rPr>
                <w:rFonts w:ascii="Calibri" w:eastAsia="Calibri" w:hAnsi="Calibri"/>
                <w:spacing w:val="-7"/>
              </w:rPr>
              <w:t xml:space="preserve"> </w:t>
            </w:r>
            <w:r>
              <w:rPr>
                <w:rFonts w:ascii="Calibri" w:eastAsia="Calibri" w:hAnsi="Calibri"/>
              </w:rPr>
              <w:t>регулятор.</w:t>
            </w:r>
          </w:p>
        </w:tc>
        <w:tc>
          <w:tcPr>
            <w:tcW w:w="709" w:type="dxa"/>
          </w:tcPr>
          <w:p w:rsidR="005D1A3C" w:rsidP="00910127">
            <w:pPr>
              <w:spacing w:line="262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:rsidR="005D1A3C" w:rsidP="00910127">
            <w:pPr>
              <w:spacing w:line="262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25.04</w:t>
            </w:r>
          </w:p>
        </w:tc>
        <w:tc>
          <w:tcPr>
            <w:tcW w:w="1134" w:type="dxa"/>
          </w:tcPr>
          <w:p w:rsidR="005D1A3C" w:rsidP="00910127">
            <w:pPr>
              <w:spacing w:line="262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25.04</w:t>
            </w:r>
          </w:p>
        </w:tc>
        <w:tc>
          <w:tcPr>
            <w:tcW w:w="851" w:type="dxa"/>
          </w:tcPr>
          <w:p w:rsidR="005D1A3C" w:rsidP="00910127">
            <w:pPr>
              <w:spacing w:line="262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25.04</w:t>
            </w:r>
          </w:p>
        </w:tc>
        <w:tc>
          <w:tcPr>
            <w:tcW w:w="992" w:type="dxa"/>
          </w:tcPr>
          <w:p w:rsidR="005D1A3C" w:rsidP="00910127">
            <w:pPr>
              <w:spacing w:line="262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26.04</w:t>
            </w: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210" w:right="20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31</w:t>
            </w:r>
          </w:p>
        </w:tc>
        <w:tc>
          <w:tcPr>
            <w:tcW w:w="5954" w:type="dxa"/>
          </w:tcPr>
          <w:p w:rsid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Удерживание</w:t>
            </w:r>
            <w:r>
              <w:rPr>
                <w:rFonts w:ascii="Calibri" w:eastAsia="Calibri" w:hAnsi="Calibri"/>
                <w:spacing w:val="-5"/>
              </w:rPr>
              <w:t xml:space="preserve"> </w:t>
            </w:r>
            <w:r>
              <w:rPr>
                <w:rFonts w:ascii="Calibri" w:eastAsia="Calibri" w:hAnsi="Calibri"/>
              </w:rPr>
              <w:t>манипулятора.</w:t>
            </w: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4.05</w:t>
            </w:r>
          </w:p>
        </w:tc>
        <w:tc>
          <w:tcPr>
            <w:tcW w:w="1134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4.05</w:t>
            </w:r>
          </w:p>
        </w:tc>
        <w:tc>
          <w:tcPr>
            <w:tcW w:w="851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4.05</w:t>
            </w:r>
          </w:p>
        </w:tc>
        <w:tc>
          <w:tcPr>
            <w:tcW w:w="992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5.05</w:t>
            </w: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6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210" w:right="20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32</w:t>
            </w:r>
          </w:p>
        </w:tc>
        <w:tc>
          <w:tcPr>
            <w:tcW w:w="5954" w:type="dxa"/>
          </w:tcPr>
          <w:p w:rsidR="005D1A3C" w:rsidRPr="005D1A3C" w:rsidP="00910127">
            <w:pPr>
              <w:spacing w:line="265" w:lineRule="exact"/>
              <w:ind w:left="108"/>
              <w:jc w:val="left"/>
              <w:rPr>
                <w:rFonts w:ascii="Calibri" w:eastAsia="Calibri" w:hAnsi="Calibri"/>
                <w:lang w:val="ru-RU"/>
              </w:rPr>
            </w:pPr>
            <w:r w:rsidRPr="005D1A3C">
              <w:rPr>
                <w:rFonts w:ascii="Calibri" w:eastAsia="Calibri" w:hAnsi="Calibri"/>
                <w:lang w:val="ru-RU"/>
              </w:rPr>
              <w:t>Езда</w:t>
            </w:r>
            <w:r w:rsidRPr="005D1A3C">
              <w:rPr>
                <w:rFonts w:ascii="Calibri" w:eastAsia="Calibri" w:hAnsi="Calibri"/>
                <w:spacing w:val="-3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по</w:t>
            </w:r>
            <w:r w:rsidRPr="005D1A3C">
              <w:rPr>
                <w:rFonts w:ascii="Calibri" w:eastAsia="Calibri" w:hAnsi="Calibri"/>
                <w:spacing w:val="-2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линии</w:t>
            </w:r>
            <w:r w:rsidRPr="005D1A3C">
              <w:rPr>
                <w:rFonts w:ascii="Calibri" w:eastAsia="Calibri" w:hAnsi="Calibri"/>
                <w:spacing w:val="-2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на</w:t>
            </w:r>
            <w:r w:rsidRPr="005D1A3C">
              <w:rPr>
                <w:rFonts w:ascii="Calibri" w:eastAsia="Calibri" w:hAnsi="Calibri"/>
                <w:spacing w:val="-3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одном</w:t>
            </w:r>
            <w:r w:rsidRPr="005D1A3C">
              <w:rPr>
                <w:rFonts w:ascii="Calibri" w:eastAsia="Calibri" w:hAnsi="Calibri"/>
                <w:spacing w:val="-3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датчике</w:t>
            </w:r>
            <w:r w:rsidRPr="005D1A3C">
              <w:rPr>
                <w:rFonts w:ascii="Calibri" w:eastAsia="Calibri" w:hAnsi="Calibri"/>
                <w:spacing w:val="-3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и</w:t>
            </w:r>
            <w:r w:rsidRPr="005D1A3C">
              <w:rPr>
                <w:rFonts w:ascii="Calibri" w:eastAsia="Calibri" w:hAnsi="Calibri"/>
                <w:spacing w:val="-1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вдоль</w:t>
            </w:r>
            <w:r w:rsidRPr="005D1A3C">
              <w:rPr>
                <w:rFonts w:ascii="Calibri" w:eastAsia="Calibri" w:hAnsi="Calibri"/>
                <w:spacing w:val="-2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стены</w:t>
            </w:r>
            <w:r w:rsidRPr="005D1A3C">
              <w:rPr>
                <w:rFonts w:ascii="Calibri" w:eastAsia="Calibri" w:hAnsi="Calibri"/>
                <w:spacing w:val="-2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на</w:t>
            </w:r>
            <w:r w:rsidRPr="005D1A3C">
              <w:rPr>
                <w:rFonts w:ascii="Calibri" w:eastAsia="Calibri" w:hAnsi="Calibri"/>
                <w:spacing w:val="-3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пропорциональном</w:t>
            </w:r>
          </w:p>
          <w:p w:rsid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регуляторе.</w:t>
            </w: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11.05</w:t>
            </w:r>
          </w:p>
        </w:tc>
        <w:tc>
          <w:tcPr>
            <w:tcW w:w="1134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11.05</w:t>
            </w:r>
          </w:p>
        </w:tc>
        <w:tc>
          <w:tcPr>
            <w:tcW w:w="851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11.05</w:t>
            </w:r>
          </w:p>
        </w:tc>
        <w:tc>
          <w:tcPr>
            <w:tcW w:w="992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12.05</w:t>
            </w: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D1A3C" w:rsidP="00910127">
            <w:pPr>
              <w:spacing w:line="258" w:lineRule="exact"/>
              <w:ind w:left="210" w:right="20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33</w:t>
            </w:r>
          </w:p>
        </w:tc>
        <w:tc>
          <w:tcPr>
            <w:tcW w:w="5954" w:type="dxa"/>
          </w:tcPr>
          <w:p w:rsidR="005D1A3C" w:rsidRPr="005D1A3C" w:rsidP="00910127">
            <w:pPr>
              <w:spacing w:line="262" w:lineRule="exact"/>
              <w:ind w:left="108"/>
              <w:jc w:val="left"/>
              <w:rPr>
                <w:rFonts w:ascii="Calibri" w:eastAsia="Calibri" w:hAnsi="Calibri"/>
                <w:lang w:val="ru-RU"/>
              </w:rPr>
            </w:pPr>
            <w:r w:rsidRPr="005D1A3C">
              <w:rPr>
                <w:rFonts w:ascii="Calibri" w:eastAsia="Calibri" w:hAnsi="Calibri"/>
                <w:lang w:val="ru-RU"/>
              </w:rPr>
              <w:t>Точные</w:t>
            </w:r>
            <w:r w:rsidRPr="005D1A3C">
              <w:rPr>
                <w:rFonts w:ascii="Calibri" w:eastAsia="Calibri" w:hAnsi="Calibri"/>
                <w:spacing w:val="-4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движения</w:t>
            </w:r>
            <w:r w:rsidRPr="005D1A3C">
              <w:rPr>
                <w:rFonts w:ascii="Calibri" w:eastAsia="Calibri" w:hAnsi="Calibri"/>
                <w:spacing w:val="-2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робота,</w:t>
            </w:r>
            <w:r w:rsidRPr="005D1A3C">
              <w:rPr>
                <w:rFonts w:ascii="Calibri" w:eastAsia="Calibri" w:hAnsi="Calibri"/>
                <w:spacing w:val="-2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основанные</w:t>
            </w:r>
            <w:r w:rsidRPr="005D1A3C">
              <w:rPr>
                <w:rFonts w:ascii="Calibri" w:eastAsia="Calibri" w:hAnsi="Calibri"/>
                <w:spacing w:val="-4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на</w:t>
            </w:r>
            <w:r w:rsidRPr="005D1A3C">
              <w:rPr>
                <w:rFonts w:ascii="Calibri" w:eastAsia="Calibri" w:hAnsi="Calibri"/>
                <w:spacing w:val="-3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использовании</w:t>
            </w:r>
          </w:p>
          <w:p w:rsid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пропорционального</w:t>
            </w:r>
            <w:r>
              <w:rPr>
                <w:rFonts w:ascii="Calibri" w:eastAsia="Calibri" w:hAnsi="Calibri"/>
                <w:spacing w:val="-3"/>
              </w:rPr>
              <w:t xml:space="preserve"> </w:t>
            </w:r>
            <w:r>
              <w:rPr>
                <w:rFonts w:ascii="Calibri" w:eastAsia="Calibri" w:hAnsi="Calibri"/>
              </w:rPr>
              <w:t>регулятора</w:t>
            </w:r>
            <w:r>
              <w:rPr>
                <w:rFonts w:ascii="Calibri" w:eastAsia="Calibri" w:hAnsi="Calibri"/>
                <w:spacing w:val="-3"/>
              </w:rPr>
              <w:t xml:space="preserve"> </w:t>
            </w:r>
            <w:r>
              <w:rPr>
                <w:rFonts w:ascii="Calibri" w:eastAsia="Calibri" w:hAnsi="Calibri"/>
              </w:rPr>
              <w:t>и</w:t>
            </w:r>
            <w:r>
              <w:rPr>
                <w:rFonts w:ascii="Calibri" w:eastAsia="Calibri" w:hAnsi="Calibri"/>
                <w:spacing w:val="-3"/>
              </w:rPr>
              <w:t xml:space="preserve"> </w:t>
            </w:r>
            <w:r>
              <w:rPr>
                <w:rFonts w:ascii="Calibri" w:eastAsia="Calibri" w:hAnsi="Calibri"/>
              </w:rPr>
              <w:t>энкодеров.</w:t>
            </w: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16.05</w:t>
            </w:r>
          </w:p>
        </w:tc>
        <w:tc>
          <w:tcPr>
            <w:tcW w:w="1134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16.05</w:t>
            </w:r>
          </w:p>
        </w:tc>
        <w:tc>
          <w:tcPr>
            <w:tcW w:w="851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16.05</w:t>
            </w:r>
          </w:p>
        </w:tc>
        <w:tc>
          <w:tcPr>
            <w:tcW w:w="992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17.05</w:t>
            </w: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210" w:right="20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34</w:t>
            </w:r>
          </w:p>
        </w:tc>
        <w:tc>
          <w:tcPr>
            <w:tcW w:w="5954" w:type="dxa"/>
          </w:tcPr>
          <w:p w:rsidR="005D1A3C" w:rsidRPr="005D1A3C" w:rsidP="00910127">
            <w:pPr>
              <w:spacing w:line="262" w:lineRule="exact"/>
              <w:ind w:left="108"/>
              <w:jc w:val="left"/>
              <w:rPr>
                <w:rFonts w:ascii="Calibri" w:eastAsia="Calibri" w:hAnsi="Calibri"/>
                <w:lang w:val="ru-RU"/>
              </w:rPr>
            </w:pPr>
            <w:r w:rsidRPr="005D1A3C">
              <w:rPr>
                <w:rFonts w:ascii="Calibri" w:eastAsia="Calibri" w:hAnsi="Calibri"/>
                <w:lang w:val="ru-RU"/>
              </w:rPr>
              <w:t>Точные</w:t>
            </w:r>
            <w:r w:rsidRPr="005D1A3C">
              <w:rPr>
                <w:rFonts w:ascii="Calibri" w:eastAsia="Calibri" w:hAnsi="Calibri"/>
                <w:spacing w:val="-4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движения</w:t>
            </w:r>
            <w:r w:rsidRPr="005D1A3C">
              <w:rPr>
                <w:rFonts w:ascii="Calibri" w:eastAsia="Calibri" w:hAnsi="Calibri"/>
                <w:spacing w:val="-2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робота,</w:t>
            </w:r>
            <w:r w:rsidRPr="005D1A3C">
              <w:rPr>
                <w:rFonts w:ascii="Calibri" w:eastAsia="Calibri" w:hAnsi="Calibri"/>
                <w:spacing w:val="-2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основанные</w:t>
            </w:r>
            <w:r w:rsidRPr="005D1A3C">
              <w:rPr>
                <w:rFonts w:ascii="Calibri" w:eastAsia="Calibri" w:hAnsi="Calibri"/>
                <w:spacing w:val="-4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на</w:t>
            </w:r>
            <w:r w:rsidRPr="005D1A3C">
              <w:rPr>
                <w:rFonts w:ascii="Calibri" w:eastAsia="Calibri" w:hAnsi="Calibri"/>
                <w:spacing w:val="-3"/>
                <w:lang w:val="ru-RU"/>
              </w:rPr>
              <w:t xml:space="preserve"> </w:t>
            </w:r>
            <w:r w:rsidRPr="005D1A3C">
              <w:rPr>
                <w:rFonts w:ascii="Calibri" w:eastAsia="Calibri" w:hAnsi="Calibri"/>
                <w:lang w:val="ru-RU"/>
              </w:rPr>
              <w:t>использовании</w:t>
            </w:r>
          </w:p>
          <w:p w:rsid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пропорционального</w:t>
            </w:r>
            <w:r>
              <w:rPr>
                <w:rFonts w:ascii="Calibri" w:eastAsia="Calibri" w:hAnsi="Calibri"/>
                <w:spacing w:val="-3"/>
              </w:rPr>
              <w:t xml:space="preserve"> </w:t>
            </w:r>
            <w:r>
              <w:rPr>
                <w:rFonts w:ascii="Calibri" w:eastAsia="Calibri" w:hAnsi="Calibri"/>
              </w:rPr>
              <w:t>регулятора</w:t>
            </w:r>
            <w:r>
              <w:rPr>
                <w:rFonts w:ascii="Calibri" w:eastAsia="Calibri" w:hAnsi="Calibri"/>
                <w:spacing w:val="-3"/>
              </w:rPr>
              <w:t xml:space="preserve"> </w:t>
            </w:r>
            <w:r>
              <w:rPr>
                <w:rFonts w:ascii="Calibri" w:eastAsia="Calibri" w:hAnsi="Calibri"/>
              </w:rPr>
              <w:t>и</w:t>
            </w:r>
            <w:r>
              <w:rPr>
                <w:rFonts w:ascii="Calibri" w:eastAsia="Calibri" w:hAnsi="Calibri"/>
                <w:spacing w:val="-3"/>
              </w:rPr>
              <w:t xml:space="preserve"> </w:t>
            </w:r>
            <w:r>
              <w:rPr>
                <w:rFonts w:ascii="Calibri" w:eastAsia="Calibri" w:hAnsi="Calibri"/>
              </w:rPr>
              <w:t>энкодеров.</w:t>
            </w: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23.05</w:t>
            </w:r>
          </w:p>
        </w:tc>
        <w:tc>
          <w:tcPr>
            <w:tcW w:w="1134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23.05</w:t>
            </w:r>
          </w:p>
        </w:tc>
        <w:tc>
          <w:tcPr>
            <w:tcW w:w="851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23.05</w:t>
            </w:r>
          </w:p>
        </w:tc>
        <w:tc>
          <w:tcPr>
            <w:tcW w:w="992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24.05 </w:t>
            </w: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210" w:right="200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954" w:type="dxa"/>
          </w:tcPr>
          <w:p w:rsid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Итого 34*4=136 часов в 4 группах</w:t>
            </w: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34</w:t>
            </w:r>
          </w:p>
        </w:tc>
        <w:tc>
          <w:tcPr>
            <w:tcW w:w="708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</w:tr>
    </w:tbl>
    <w:p w:rsidR="005D1A3C" w:rsidP="005D1A3C">
      <w:pPr>
        <w:rPr>
          <w:lang w:val="ru-RU" w:eastAsia="ru-RU" w:bidi="ar-SA"/>
        </w:rPr>
      </w:pPr>
    </w:p>
    <w:p w:rsidR="005D1A3C" w:rsidP="005D1A3C">
      <w:pPr>
        <w:rPr>
          <w:lang w:val="ru-RU" w:eastAsia="ru-RU" w:bidi="ar-SA"/>
        </w:rPr>
      </w:pPr>
    </w:p>
    <w:p w:rsidR="005D1A3C" w:rsidP="005D1A3C">
      <w:pPr>
        <w:rPr>
          <w:lang w:val="ru-RU" w:eastAsia="ru-RU" w:bidi="ar-SA"/>
        </w:rPr>
      </w:pPr>
    </w:p>
    <w:p w:rsidR="005D1A3C" w:rsidP="005D1A3C">
      <w:pPr>
        <w:rPr>
          <w:lang w:val="ru-RU" w:eastAsia="ru-RU" w:bidi="ar-SA"/>
        </w:rPr>
      </w:pPr>
    </w:p>
    <w:p w:rsidR="005D1A3C" w:rsidP="005D1A3C">
      <w:pPr>
        <w:rPr>
          <w:lang w:val="ru-RU" w:eastAsia="ru-RU" w:bidi="ar-SA"/>
        </w:rPr>
      </w:pPr>
    </w:p>
    <w:p w:rsidR="005D1A3C" w:rsidP="005D1A3C">
      <w:pPr>
        <w:rPr>
          <w:lang w:val="ru-RU" w:eastAsia="ru-RU" w:bidi="ar-SA"/>
        </w:rPr>
      </w:pPr>
    </w:p>
    <w:p w:rsidR="005D1A3C" w:rsidP="005D1A3C">
      <w:pPr>
        <w:rPr>
          <w:lang w:val="ru-RU" w:eastAsia="ru-RU" w:bidi="ar-SA"/>
        </w:rPr>
      </w:pPr>
    </w:p>
    <w:p w:rsidR="005D1A3C" w:rsidP="005D1A3C">
      <w:pPr>
        <w:rPr>
          <w:lang w:val="ru-RU" w:eastAsia="ru-RU" w:bidi="ar-SA"/>
        </w:rPr>
      </w:pPr>
    </w:p>
    <w:p w:rsidR="005D1A3C" w:rsidP="005D1A3C">
      <w:pPr>
        <w:rPr>
          <w:lang w:val="ru-RU" w:eastAsia="ru-RU" w:bidi="ar-SA"/>
        </w:rPr>
      </w:pPr>
    </w:p>
    <w:p w:rsidR="005D1A3C" w:rsidP="005D1A3C">
      <w:pPr>
        <w:rPr>
          <w:lang w:val="ru-RU" w:eastAsia="ru-RU" w:bidi="ar-SA"/>
        </w:rPr>
      </w:pPr>
    </w:p>
    <w:p w:rsidR="005D1A3C" w:rsidP="005D1A3C">
      <w:pPr>
        <w:rPr>
          <w:lang w:val="ru-RU" w:eastAsia="ru-RU" w:bidi="ar-SA"/>
        </w:rPr>
      </w:pPr>
    </w:p>
    <w:p w:rsidR="005D1A3C" w:rsidP="005D1A3C">
      <w:pPr>
        <w:rPr>
          <w:lang w:val="ru-RU" w:eastAsia="ru-RU" w:bidi="ar-SA"/>
        </w:rPr>
      </w:pPr>
    </w:p>
    <w:p w:rsidR="005D1A3C" w:rsidP="005D1A3C">
      <w:pPr>
        <w:rPr>
          <w:lang w:val="ru-RU" w:eastAsia="ru-RU" w:bidi="ar-SA"/>
        </w:rPr>
      </w:pPr>
    </w:p>
    <w:p w:rsidR="005D1A3C" w:rsidP="005D1A3C">
      <w:pPr>
        <w:rPr>
          <w:lang w:val="ru-RU" w:eastAsia="ru-RU" w:bidi="ar-SA"/>
        </w:rPr>
      </w:pPr>
    </w:p>
    <w:p w:rsidR="005D1A3C" w:rsidP="005D1A3C">
      <w:pPr>
        <w:rPr>
          <w:lang w:val="ru-RU" w:eastAsia="ru-RU" w:bidi="ar-SA"/>
        </w:rPr>
      </w:pPr>
    </w:p>
    <w:p w:rsidR="005D1A3C" w:rsidP="005D1A3C">
      <w:pPr>
        <w:rPr>
          <w:lang w:val="ru-RU" w:eastAsia="ru-RU" w:bidi="ar-SA"/>
        </w:rPr>
      </w:pPr>
    </w:p>
    <w:p w:rsidR="005D1A3C" w:rsidP="005D1A3C">
      <w:pPr>
        <w:rPr>
          <w:lang w:val="ru-RU" w:eastAsia="ru-RU" w:bidi="ar-SA"/>
        </w:rPr>
      </w:pPr>
    </w:p>
    <w:p w:rsidR="005D1A3C" w:rsidP="005D1A3C">
      <w:pPr>
        <w:rPr>
          <w:lang w:val="ru-RU" w:eastAsia="ru-RU" w:bidi="ar-SA"/>
        </w:rPr>
      </w:pPr>
    </w:p>
    <w:p w:rsidR="005D1A3C" w:rsidP="005D1A3C">
      <w:pPr>
        <w:rPr>
          <w:lang w:val="ru-RU" w:eastAsia="ru-RU" w:bidi="ar-SA"/>
        </w:rPr>
      </w:pPr>
    </w:p>
    <w:p w:rsidR="005D1A3C" w:rsidP="005D1A3C">
      <w:pPr>
        <w:rPr>
          <w:lang w:val="ru-RU" w:eastAsia="ru-RU" w:bidi="ar-SA"/>
        </w:rPr>
      </w:pPr>
    </w:p>
    <w:p w:rsidR="005D1A3C" w:rsidP="005D1A3C">
      <w:pPr>
        <w:rPr>
          <w:lang w:val="ru-RU" w:eastAsia="ru-RU" w:bidi="ar-SA"/>
        </w:rPr>
      </w:pPr>
    </w:p>
    <w:p w:rsidR="005D1A3C" w:rsidP="005D1A3C">
      <w:pPr>
        <w:rPr>
          <w:lang w:val="ru-RU" w:eastAsia="ru-RU" w:bidi="ar-SA"/>
        </w:rPr>
      </w:pPr>
    </w:p>
    <w:p w:rsidR="005D1A3C" w:rsidP="005D1A3C">
      <w:pPr>
        <w:rPr>
          <w:lang w:val="ru-RU" w:eastAsia="ru-RU" w:bidi="ar-SA"/>
        </w:rPr>
      </w:pPr>
    </w:p>
    <w:p w:rsidR="005D1A3C" w:rsidP="005D1A3C">
      <w:pPr>
        <w:rPr>
          <w:lang w:val="ru-RU" w:eastAsia="ru-RU" w:bidi="ar-SA"/>
        </w:rPr>
      </w:pPr>
    </w:p>
    <w:p w:rsidR="005D1A3C" w:rsidP="005D1A3C">
      <w:pPr>
        <w:rPr>
          <w:lang w:val="ru-RU" w:eastAsia="ru-RU" w:bidi="ar-SA"/>
        </w:rPr>
      </w:pPr>
    </w:p>
    <w:p w:rsidR="005D1A3C" w:rsidP="005D1A3C">
      <w:pPr>
        <w:rPr>
          <w:lang w:val="ru-RU" w:eastAsia="ru-RU" w:bidi="ar-SA"/>
        </w:rPr>
      </w:pPr>
    </w:p>
    <w:p w:rsidR="005D1A3C" w:rsidP="005D1A3C">
      <w:pPr>
        <w:rPr>
          <w:lang w:val="ru-RU" w:eastAsia="ru-RU" w:bidi="ar-SA"/>
        </w:rPr>
      </w:pPr>
    </w:p>
    <w:p w:rsidR="005D1A3C" w:rsidP="005D1A3C">
      <w:pPr>
        <w:rPr>
          <w:lang w:val="ru-RU" w:eastAsia="ru-RU" w:bidi="ar-SA"/>
        </w:rPr>
      </w:pPr>
    </w:p>
    <w:p w:rsidR="005D1A3C" w:rsidP="005D1A3C">
      <w:pPr>
        <w:rPr>
          <w:lang w:val="ru-RU" w:eastAsia="ru-RU" w:bidi="ar-SA"/>
        </w:rPr>
      </w:pPr>
    </w:p>
    <w:p w:rsidR="005D1A3C" w:rsidP="005D1A3C">
      <w:pPr>
        <w:spacing w:before="1" w:beforeAutospacing="1" w:after="100" w:afterAutospacing="1" w:line="276" w:lineRule="auto"/>
        <w:ind w:left="994" w:right="1005"/>
        <w:jc w:val="center"/>
        <w:outlineLvl w:val="0"/>
        <w:rPr>
          <w:b/>
          <w:bCs/>
          <w:kern w:val="36"/>
          <w:sz w:val="48"/>
          <w:szCs w:val="48"/>
          <w:lang w:val="ru-RU" w:eastAsia="ru-RU" w:bidi="ar-SA"/>
        </w:rPr>
      </w:pPr>
      <w:r>
        <w:rPr>
          <w:b/>
          <w:bCs/>
          <w:kern w:val="36"/>
          <w:sz w:val="48"/>
          <w:szCs w:val="48"/>
          <w:lang w:val="ru-RU" w:eastAsia="ru-RU" w:bidi="ar-SA"/>
        </w:rPr>
        <w:t>Раздел 4. Тематическое планирование с указанием количества часов,</w:t>
      </w:r>
      <w:r>
        <w:rPr>
          <w:b/>
          <w:bCs/>
          <w:spacing w:val="-57"/>
          <w:kern w:val="36"/>
          <w:sz w:val="48"/>
          <w:szCs w:val="48"/>
          <w:lang w:val="ru-RU" w:eastAsia="ru-RU" w:bidi="ar-SA"/>
        </w:rPr>
        <w:t xml:space="preserve"> </w:t>
      </w:r>
      <w:r>
        <w:rPr>
          <w:b/>
          <w:bCs/>
          <w:kern w:val="36"/>
          <w:sz w:val="48"/>
          <w:szCs w:val="48"/>
          <w:lang w:val="ru-RU" w:eastAsia="ru-RU" w:bidi="ar-SA"/>
        </w:rPr>
        <w:t>отводимых</w:t>
      </w:r>
      <w:r>
        <w:rPr>
          <w:b/>
          <w:bCs/>
          <w:spacing w:val="-1"/>
          <w:kern w:val="36"/>
          <w:sz w:val="48"/>
          <w:szCs w:val="48"/>
          <w:lang w:val="ru-RU" w:eastAsia="ru-RU" w:bidi="ar-SA"/>
        </w:rPr>
        <w:t xml:space="preserve"> </w:t>
      </w:r>
      <w:r>
        <w:rPr>
          <w:b/>
          <w:bCs/>
          <w:kern w:val="36"/>
          <w:sz w:val="48"/>
          <w:szCs w:val="48"/>
          <w:lang w:val="ru-RU" w:eastAsia="ru-RU" w:bidi="ar-SA"/>
        </w:rPr>
        <w:t>на освоение</w:t>
      </w:r>
      <w:r>
        <w:rPr>
          <w:b/>
          <w:bCs/>
          <w:spacing w:val="-1"/>
          <w:kern w:val="36"/>
          <w:sz w:val="48"/>
          <w:szCs w:val="48"/>
          <w:lang w:val="ru-RU" w:eastAsia="ru-RU" w:bidi="ar-SA"/>
        </w:rPr>
        <w:t xml:space="preserve"> </w:t>
      </w:r>
      <w:r>
        <w:rPr>
          <w:b/>
          <w:bCs/>
          <w:kern w:val="36"/>
          <w:sz w:val="48"/>
          <w:szCs w:val="48"/>
          <w:lang w:val="ru-RU" w:eastAsia="ru-RU" w:bidi="ar-SA"/>
        </w:rPr>
        <w:t xml:space="preserve">каждой темы в 2022 – 2023 учебном году </w:t>
      </w:r>
    </w:p>
    <w:p w:rsidR="005D1A3C" w:rsidP="005D1A3C">
      <w:pPr>
        <w:spacing w:before="1" w:after="42"/>
        <w:ind w:left="994" w:right="1001"/>
        <w:jc w:val="center"/>
        <w:rPr>
          <w:b/>
          <w:lang w:val="ru-RU" w:eastAsia="ru-RU" w:bidi="ar-SA"/>
        </w:rPr>
      </w:pPr>
      <w:r>
        <w:rPr>
          <w:b/>
          <w:u w:val="thick"/>
          <w:lang w:val="ru-RU" w:eastAsia="ru-RU" w:bidi="ar-SA"/>
        </w:rPr>
        <w:t>4, 5, 6</w:t>
      </w:r>
      <w:r>
        <w:rPr>
          <w:b/>
          <w:spacing w:val="-2"/>
          <w:u w:val="thick"/>
          <w:lang w:val="ru-RU" w:eastAsia="ru-RU" w:bidi="ar-SA"/>
        </w:rPr>
        <w:t xml:space="preserve"> </w:t>
      </w:r>
      <w:r>
        <w:rPr>
          <w:b/>
          <w:u w:val="thick"/>
          <w:lang w:val="ru-RU" w:eastAsia="ru-RU" w:bidi="ar-SA"/>
        </w:rPr>
        <w:t>класс</w:t>
      </w:r>
    </w:p>
    <w:p w:rsidR="005D1A3C" w:rsidP="005D1A3C">
      <w:pPr>
        <w:rPr>
          <w:lang w:val="ru-RU" w:eastAsia="ru-RU" w:bidi="ar-SA"/>
        </w:rPr>
      </w:pPr>
    </w:p>
    <w:tbl>
      <w:tblPr>
        <w:tblStyle w:val="TableNormal0"/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954"/>
        <w:gridCol w:w="709"/>
        <w:gridCol w:w="1275"/>
        <w:gridCol w:w="709"/>
        <w:gridCol w:w="851"/>
        <w:gridCol w:w="850"/>
      </w:tblGrid>
      <w:tr w:rsidTr="00910127">
        <w:tblPrEx>
          <w:tblW w:w="11057" w:type="dxa"/>
          <w:tblInd w:w="-128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51"/>
        </w:trPr>
        <w:tc>
          <w:tcPr>
            <w:tcW w:w="709" w:type="dxa"/>
          </w:tcPr>
          <w:p w:rsidR="005D1A3C" w:rsidRPr="008563A9" w:rsidP="00910127">
            <w:pPr>
              <w:spacing w:line="273" w:lineRule="exact"/>
              <w:ind w:left="11"/>
              <w:jc w:val="center"/>
              <w:rPr>
                <w:rFonts w:ascii="Calibri" w:eastAsia="Calibri" w:hAnsi="Calibri"/>
                <w:b/>
                <w:sz w:val="18"/>
              </w:rPr>
            </w:pPr>
            <w:r w:rsidRPr="008563A9">
              <w:rPr>
                <w:rFonts w:ascii="Calibri" w:eastAsia="Calibri" w:hAnsi="Calibri"/>
                <w:b/>
                <w:sz w:val="18"/>
              </w:rPr>
              <w:t>№</w:t>
            </w:r>
          </w:p>
          <w:p w:rsidR="005D1A3C" w:rsidP="00910127">
            <w:pPr>
              <w:spacing w:line="259" w:lineRule="exact"/>
              <w:ind w:left="210" w:right="202"/>
              <w:jc w:val="center"/>
              <w:rPr>
                <w:rFonts w:ascii="Calibri" w:eastAsia="Calibri" w:hAnsi="Calibri"/>
                <w:b/>
              </w:rPr>
            </w:pPr>
            <w:r w:rsidRPr="008563A9">
              <w:rPr>
                <w:rFonts w:ascii="Calibri" w:eastAsia="Calibri" w:hAnsi="Calibri"/>
                <w:b/>
                <w:sz w:val="18"/>
              </w:rPr>
              <w:t>п/п</w:t>
            </w:r>
          </w:p>
        </w:tc>
        <w:tc>
          <w:tcPr>
            <w:tcW w:w="5954" w:type="dxa"/>
          </w:tcPr>
          <w:p w:rsidR="005D1A3C" w:rsidP="00910127">
            <w:pPr>
              <w:spacing w:line="273" w:lineRule="exact"/>
              <w:ind w:left="2339" w:right="2338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Тема,</w:t>
            </w:r>
            <w:r>
              <w:rPr>
                <w:rFonts w:ascii="Calibri" w:eastAsia="Calibri" w:hAnsi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>содержание</w:t>
            </w:r>
            <w:r>
              <w:rPr>
                <w:rFonts w:ascii="Calibri" w:eastAsia="Calibri" w:hAnsi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>радела</w:t>
            </w:r>
          </w:p>
        </w:tc>
        <w:tc>
          <w:tcPr>
            <w:tcW w:w="709" w:type="dxa"/>
          </w:tcPr>
          <w:p w:rsidR="005D1A3C" w:rsidRPr="00314C64" w:rsidP="00910127">
            <w:pPr>
              <w:spacing w:line="273" w:lineRule="exact"/>
              <w:ind w:left="161"/>
              <w:jc w:val="left"/>
              <w:rPr>
                <w:rFonts w:ascii="Calibri" w:eastAsia="Calibri" w:hAnsi="Calibri"/>
                <w:b/>
                <w:sz w:val="20"/>
              </w:rPr>
            </w:pPr>
            <w:r w:rsidRPr="00314C64">
              <w:rPr>
                <w:rFonts w:ascii="Calibri" w:eastAsia="Calibri" w:hAnsi="Calibri"/>
                <w:b/>
                <w:sz w:val="20"/>
              </w:rPr>
              <w:t>Кол-во</w:t>
            </w:r>
          </w:p>
          <w:p w:rsidR="005D1A3C" w:rsidP="00910127">
            <w:pPr>
              <w:spacing w:line="259" w:lineRule="exact"/>
              <w:ind w:left="235"/>
              <w:jc w:val="left"/>
              <w:rPr>
                <w:rFonts w:ascii="Calibri" w:eastAsia="Calibri" w:hAnsi="Calibri"/>
                <w:b/>
              </w:rPr>
            </w:pPr>
            <w:r w:rsidRPr="00314C64">
              <w:rPr>
                <w:rFonts w:ascii="Calibri" w:eastAsia="Calibri" w:hAnsi="Calibri"/>
                <w:b/>
                <w:sz w:val="20"/>
              </w:rPr>
              <w:t>часов</w:t>
            </w:r>
          </w:p>
        </w:tc>
        <w:tc>
          <w:tcPr>
            <w:tcW w:w="3685" w:type="dxa"/>
            <w:gridSpan w:val="4"/>
          </w:tcPr>
          <w:p w:rsidR="005D1A3C" w:rsidRPr="005D1A3C" w:rsidP="00910127">
            <w:pPr>
              <w:spacing w:line="273" w:lineRule="exact"/>
              <w:ind w:left="161"/>
              <w:jc w:val="left"/>
              <w:rPr>
                <w:rFonts w:ascii="Calibri" w:eastAsia="Calibri" w:hAnsi="Calibri"/>
                <w:b/>
                <w:lang w:val="ru-RU"/>
              </w:rPr>
            </w:pPr>
            <w:r w:rsidRPr="005D1A3C">
              <w:rPr>
                <w:rFonts w:ascii="Calibri" w:eastAsia="Calibri" w:hAnsi="Calibri"/>
                <w:b/>
                <w:sz w:val="20"/>
                <w:lang w:val="ru-RU"/>
              </w:rPr>
              <w:t>Дата проведения по плану/по факту</w:t>
            </w: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551"/>
        </w:trPr>
        <w:tc>
          <w:tcPr>
            <w:tcW w:w="709" w:type="dxa"/>
          </w:tcPr>
          <w:p w:rsidR="005D1A3C" w:rsidRPr="005D1A3C" w:rsidP="00910127">
            <w:pPr>
              <w:spacing w:line="273" w:lineRule="exact"/>
              <w:ind w:left="11"/>
              <w:jc w:val="center"/>
              <w:rPr>
                <w:rFonts w:ascii="Calibri" w:eastAsia="Calibri" w:hAnsi="Calibri"/>
                <w:b/>
                <w:sz w:val="18"/>
                <w:lang w:val="ru-RU"/>
              </w:rPr>
            </w:pPr>
          </w:p>
        </w:tc>
        <w:tc>
          <w:tcPr>
            <w:tcW w:w="5954" w:type="dxa"/>
          </w:tcPr>
          <w:p w:rsidR="005D1A3C" w:rsidRPr="005D1A3C" w:rsidP="00910127">
            <w:pPr>
              <w:spacing w:line="273" w:lineRule="exact"/>
              <w:ind w:left="2339" w:right="2338"/>
              <w:jc w:val="center"/>
              <w:rPr>
                <w:rFonts w:ascii="Calibri" w:eastAsia="Calibri" w:hAnsi="Calibri"/>
                <w:b/>
                <w:lang w:val="ru-RU"/>
              </w:rPr>
            </w:pPr>
          </w:p>
        </w:tc>
        <w:tc>
          <w:tcPr>
            <w:tcW w:w="709" w:type="dxa"/>
          </w:tcPr>
          <w:p w:rsidR="005D1A3C" w:rsidRPr="005D1A3C" w:rsidP="00910127">
            <w:pPr>
              <w:spacing w:line="273" w:lineRule="exact"/>
              <w:ind w:left="161"/>
              <w:jc w:val="left"/>
              <w:rPr>
                <w:rFonts w:ascii="Calibri" w:eastAsia="Calibri" w:hAnsi="Calibri"/>
                <w:b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5D1A3C" w:rsidRPr="005D1A3C" w:rsidP="00910127">
            <w:pPr>
              <w:spacing w:line="273" w:lineRule="exact"/>
              <w:ind w:left="161"/>
              <w:jc w:val="left"/>
              <w:rPr>
                <w:rFonts w:ascii="Calibri" w:eastAsia="Calibri" w:hAnsi="Calibri"/>
                <w:b/>
                <w:lang w:val="ru-RU"/>
              </w:rPr>
            </w:pPr>
          </w:p>
        </w:tc>
        <w:tc>
          <w:tcPr>
            <w:tcW w:w="850" w:type="dxa"/>
          </w:tcPr>
          <w:p w:rsidR="005D1A3C" w:rsidRPr="005D1A3C" w:rsidP="00910127">
            <w:pPr>
              <w:spacing w:line="273" w:lineRule="exact"/>
              <w:ind w:left="161"/>
              <w:jc w:val="left"/>
              <w:rPr>
                <w:rFonts w:ascii="Calibri" w:eastAsia="Calibri" w:hAnsi="Calibri"/>
                <w:b/>
                <w:lang w:val="ru-RU"/>
              </w:rPr>
            </w:pP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551"/>
        </w:trPr>
        <w:tc>
          <w:tcPr>
            <w:tcW w:w="709" w:type="dxa"/>
          </w:tcPr>
          <w:p w:rsidR="005D1A3C" w:rsidRPr="005D1A3C" w:rsidP="00910127">
            <w:pPr>
              <w:spacing w:line="273" w:lineRule="exact"/>
              <w:ind w:left="11"/>
              <w:jc w:val="center"/>
              <w:rPr>
                <w:rFonts w:ascii="Calibri" w:eastAsia="Calibri" w:hAnsi="Calibri"/>
                <w:b/>
                <w:sz w:val="18"/>
                <w:lang w:val="ru-RU"/>
              </w:rPr>
            </w:pPr>
          </w:p>
        </w:tc>
        <w:tc>
          <w:tcPr>
            <w:tcW w:w="5954" w:type="dxa"/>
          </w:tcPr>
          <w:p w:rsidR="005D1A3C" w:rsidRPr="005D1A3C" w:rsidP="00910127">
            <w:pPr>
              <w:spacing w:line="273" w:lineRule="exact"/>
              <w:ind w:left="2339" w:right="2338"/>
              <w:jc w:val="center"/>
              <w:rPr>
                <w:rFonts w:ascii="Calibri" w:eastAsia="Calibri" w:hAnsi="Calibri"/>
                <w:b/>
                <w:lang w:val="ru-RU"/>
              </w:rPr>
            </w:pPr>
          </w:p>
        </w:tc>
        <w:tc>
          <w:tcPr>
            <w:tcW w:w="709" w:type="dxa"/>
          </w:tcPr>
          <w:p w:rsidR="005D1A3C" w:rsidRPr="005D1A3C" w:rsidP="00910127">
            <w:pPr>
              <w:spacing w:line="273" w:lineRule="exact"/>
              <w:ind w:left="161"/>
              <w:jc w:val="left"/>
              <w:rPr>
                <w:rFonts w:ascii="Calibri" w:eastAsia="Calibri" w:hAnsi="Calibri"/>
                <w:b/>
                <w:lang w:val="ru-RU"/>
              </w:rPr>
            </w:pPr>
          </w:p>
        </w:tc>
        <w:tc>
          <w:tcPr>
            <w:tcW w:w="1275" w:type="dxa"/>
          </w:tcPr>
          <w:p w:rsidR="005D1A3C" w:rsidRPr="005D1A3C" w:rsidP="00910127">
            <w:pPr>
              <w:spacing w:line="273" w:lineRule="exact"/>
              <w:ind w:left="161"/>
              <w:jc w:val="left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709" w:type="dxa"/>
          </w:tcPr>
          <w:p w:rsidR="005D1A3C" w:rsidRPr="005D1A3C" w:rsidP="00910127">
            <w:pPr>
              <w:spacing w:line="273" w:lineRule="exact"/>
              <w:ind w:left="161"/>
              <w:jc w:val="left"/>
              <w:rPr>
                <w:rFonts w:ascii="Calibri" w:eastAsia="Calibri" w:hAnsi="Calibri"/>
                <w:b/>
                <w:lang w:val="ru-RU"/>
              </w:rPr>
            </w:pPr>
          </w:p>
        </w:tc>
        <w:tc>
          <w:tcPr>
            <w:tcW w:w="851" w:type="dxa"/>
          </w:tcPr>
          <w:p w:rsidR="005D1A3C" w:rsidRPr="005D1A3C" w:rsidP="00910127">
            <w:pPr>
              <w:spacing w:line="273" w:lineRule="exact"/>
              <w:ind w:left="161"/>
              <w:jc w:val="left"/>
              <w:rPr>
                <w:rFonts w:ascii="Calibri" w:eastAsia="Calibri" w:hAnsi="Calibri"/>
                <w:b/>
                <w:lang w:val="ru-RU"/>
              </w:rPr>
            </w:pPr>
          </w:p>
        </w:tc>
        <w:tc>
          <w:tcPr>
            <w:tcW w:w="850" w:type="dxa"/>
          </w:tcPr>
          <w:p w:rsidR="005D1A3C" w:rsidRPr="005D1A3C" w:rsidP="00910127">
            <w:pPr>
              <w:spacing w:line="273" w:lineRule="exact"/>
              <w:ind w:left="161"/>
              <w:jc w:val="left"/>
              <w:rPr>
                <w:rFonts w:ascii="Calibri" w:eastAsia="Calibri" w:hAnsi="Calibri"/>
                <w:b/>
                <w:lang w:val="ru-RU"/>
              </w:rPr>
            </w:pP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554"/>
        </w:trPr>
        <w:tc>
          <w:tcPr>
            <w:tcW w:w="709" w:type="dxa"/>
          </w:tcPr>
          <w:p w:rsidR="005D1A3C" w:rsidP="00910127">
            <w:pPr>
              <w:spacing w:line="269" w:lineRule="exact"/>
              <w:ind w:left="9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</w:t>
            </w:r>
          </w:p>
        </w:tc>
        <w:tc>
          <w:tcPr>
            <w:tcW w:w="5954" w:type="dxa"/>
          </w:tcPr>
          <w:p w:rsidR="005D1A3C" w:rsidP="00910127">
            <w:pPr>
              <w:spacing w:line="269" w:lineRule="exact"/>
              <w:ind w:left="108"/>
              <w:jc w:val="left"/>
              <w:rPr>
                <w:rFonts w:ascii="Calibri" w:eastAsia="Calibri" w:hAnsi="Calibri"/>
              </w:rPr>
            </w:pPr>
            <w:r w:rsidRPr="001068FF">
              <w:rPr>
                <w:rFonts w:ascii="Calibri" w:eastAsia="Calibri" w:hAnsi="Calibri"/>
              </w:rPr>
              <w:t>Введение в робототехнику</w:t>
            </w:r>
          </w:p>
        </w:tc>
        <w:tc>
          <w:tcPr>
            <w:tcW w:w="709" w:type="dxa"/>
          </w:tcPr>
          <w:p w:rsidR="005D1A3C" w:rsidRPr="004D1DBE" w:rsidP="00910127">
            <w:pPr>
              <w:spacing w:line="265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275" w:type="dxa"/>
          </w:tcPr>
          <w:p w:rsidR="005D1A3C" w:rsidP="00910127">
            <w:pPr>
              <w:spacing w:line="265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:rsidR="005D1A3C" w:rsidP="00910127">
            <w:pPr>
              <w:spacing w:line="265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</w:tcPr>
          <w:p w:rsidR="005D1A3C" w:rsidP="00910127">
            <w:pPr>
              <w:spacing w:line="265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</w:tcPr>
          <w:p w:rsidR="005D1A3C" w:rsidP="00910127">
            <w:pPr>
              <w:spacing w:line="265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9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5954" w:type="dxa"/>
          </w:tcPr>
          <w:p w:rsidR="005D1A3C" w:rsidRPr="001068FF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</w:rPr>
            </w:pPr>
            <w:r w:rsidRPr="001068FF">
              <w:rPr>
                <w:rFonts w:ascii="Calibri" w:eastAsia="Calibri" w:hAnsi="Calibri"/>
              </w:rPr>
              <w:t>Программируемый контроллер образовательного</w:t>
            </w:r>
          </w:p>
          <w:p w:rsidR="005D1A3C" w:rsidRPr="005962D9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</w:rPr>
            </w:pPr>
            <w:r w:rsidRPr="001068FF">
              <w:rPr>
                <w:rFonts w:ascii="Calibri" w:eastAsia="Calibri" w:hAnsi="Calibri"/>
              </w:rPr>
              <w:t>компонента.</w:t>
            </w:r>
          </w:p>
        </w:tc>
        <w:tc>
          <w:tcPr>
            <w:tcW w:w="709" w:type="dxa"/>
          </w:tcPr>
          <w:p w:rsidR="005D1A3C" w:rsidRPr="004D1DBE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275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551"/>
        </w:trPr>
        <w:tc>
          <w:tcPr>
            <w:tcW w:w="709" w:type="dxa"/>
          </w:tcPr>
          <w:p w:rsidR="005D1A3C" w:rsidP="00910127">
            <w:pPr>
              <w:spacing w:line="267" w:lineRule="exact"/>
              <w:ind w:left="9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3</w:t>
            </w:r>
          </w:p>
        </w:tc>
        <w:tc>
          <w:tcPr>
            <w:tcW w:w="5954" w:type="dxa"/>
          </w:tcPr>
          <w:p w:rsidR="005D1A3C" w:rsidP="00910127">
            <w:pPr>
              <w:spacing w:line="269" w:lineRule="exact"/>
              <w:ind w:left="108"/>
              <w:jc w:val="left"/>
              <w:rPr>
                <w:rFonts w:ascii="Calibri" w:eastAsia="Calibri" w:hAnsi="Calibri"/>
              </w:rPr>
            </w:pPr>
            <w:r w:rsidRPr="001068FF">
              <w:rPr>
                <w:rFonts w:ascii="Calibri" w:eastAsia="Calibri" w:hAnsi="Calibri"/>
              </w:rPr>
              <w:t>Л.Р.№1 Светодиод</w:t>
            </w:r>
          </w:p>
        </w:tc>
        <w:tc>
          <w:tcPr>
            <w:tcW w:w="709" w:type="dxa"/>
          </w:tcPr>
          <w:p w:rsidR="005D1A3C" w:rsidRPr="004D1DBE" w:rsidP="00910127">
            <w:pPr>
              <w:spacing w:line="262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275" w:type="dxa"/>
          </w:tcPr>
          <w:p w:rsidR="005D1A3C" w:rsidP="00910127">
            <w:pPr>
              <w:spacing w:line="262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:rsidR="005D1A3C" w:rsidP="00910127">
            <w:pPr>
              <w:spacing w:line="262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</w:tcPr>
          <w:p w:rsidR="005D1A3C" w:rsidP="00910127">
            <w:pPr>
              <w:spacing w:line="262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</w:tcPr>
          <w:p w:rsidR="005D1A3C" w:rsidP="00910127">
            <w:pPr>
              <w:spacing w:line="262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9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4</w:t>
            </w:r>
          </w:p>
        </w:tc>
        <w:tc>
          <w:tcPr>
            <w:tcW w:w="5954" w:type="dxa"/>
          </w:tcPr>
          <w:p w:rsidR="005D1A3C" w:rsidRP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  <w:lang w:val="ru-RU"/>
              </w:rPr>
            </w:pPr>
            <w:r w:rsidRPr="005D1A3C">
              <w:rPr>
                <w:rFonts w:ascii="Calibri" w:eastAsia="Calibri" w:hAnsi="Calibri"/>
                <w:lang w:val="ru-RU"/>
              </w:rPr>
              <w:t>Л.Р.№2 Управляемый «программно»светодиод.</w:t>
            </w:r>
          </w:p>
        </w:tc>
        <w:tc>
          <w:tcPr>
            <w:tcW w:w="709" w:type="dxa"/>
          </w:tcPr>
          <w:p w:rsidR="005D1A3C" w:rsidRPr="004D1DBE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275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9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5</w:t>
            </w:r>
          </w:p>
        </w:tc>
        <w:tc>
          <w:tcPr>
            <w:tcW w:w="5954" w:type="dxa"/>
          </w:tcPr>
          <w:p w:rsidR="005D1A3C" w:rsidRP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  <w:lang w:val="ru-RU"/>
              </w:rPr>
            </w:pPr>
            <w:r w:rsidRPr="005D1A3C">
              <w:rPr>
                <w:rFonts w:ascii="Calibri" w:eastAsia="Calibri" w:hAnsi="Calibri"/>
                <w:lang w:val="ru-RU"/>
              </w:rPr>
              <w:t>Л.Р.№3 Управляемый «вручную»светодиод</w:t>
            </w:r>
          </w:p>
        </w:tc>
        <w:tc>
          <w:tcPr>
            <w:tcW w:w="709" w:type="dxa"/>
          </w:tcPr>
          <w:p w:rsidR="005D1A3C" w:rsidRPr="004D1DBE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275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9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6</w:t>
            </w:r>
          </w:p>
        </w:tc>
        <w:tc>
          <w:tcPr>
            <w:tcW w:w="5954" w:type="dxa"/>
          </w:tcPr>
          <w:p w:rsid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</w:rPr>
            </w:pPr>
            <w:r w:rsidRPr="001068FF">
              <w:rPr>
                <w:rFonts w:ascii="Calibri" w:eastAsia="Calibri" w:hAnsi="Calibri"/>
              </w:rPr>
              <w:t>Л.Р.№4 Пьезодинамик.</w:t>
            </w:r>
          </w:p>
        </w:tc>
        <w:tc>
          <w:tcPr>
            <w:tcW w:w="709" w:type="dxa"/>
          </w:tcPr>
          <w:p w:rsidR="005D1A3C" w:rsidRPr="004D1DBE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275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8"/>
        </w:trPr>
        <w:tc>
          <w:tcPr>
            <w:tcW w:w="709" w:type="dxa"/>
          </w:tcPr>
          <w:p w:rsidR="005D1A3C" w:rsidP="00910127">
            <w:pPr>
              <w:spacing w:line="258" w:lineRule="exact"/>
              <w:ind w:left="9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7</w:t>
            </w:r>
          </w:p>
        </w:tc>
        <w:tc>
          <w:tcPr>
            <w:tcW w:w="5954" w:type="dxa"/>
          </w:tcPr>
          <w:p w:rsid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</w:rPr>
            </w:pPr>
            <w:r w:rsidRPr="001068FF">
              <w:rPr>
                <w:rFonts w:ascii="Calibri" w:eastAsia="Calibri" w:hAnsi="Calibri"/>
              </w:rPr>
              <w:t>Л.Р.№5 Фоторезистор.</w:t>
            </w:r>
          </w:p>
        </w:tc>
        <w:tc>
          <w:tcPr>
            <w:tcW w:w="709" w:type="dxa"/>
          </w:tcPr>
          <w:p w:rsidR="005D1A3C" w:rsidRPr="004D1DBE" w:rsidP="00910127">
            <w:pPr>
              <w:spacing w:line="258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275" w:type="dxa"/>
          </w:tcPr>
          <w:p w:rsidR="005D1A3C" w:rsidP="00910127">
            <w:pPr>
              <w:spacing w:line="258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:rsidR="005D1A3C" w:rsidP="00910127">
            <w:pPr>
              <w:spacing w:line="258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</w:tcPr>
          <w:p w:rsidR="005D1A3C" w:rsidP="00910127">
            <w:pPr>
              <w:spacing w:line="258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</w:tcPr>
          <w:p w:rsidR="005D1A3C" w:rsidP="00910127">
            <w:pPr>
              <w:spacing w:line="258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9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8</w:t>
            </w:r>
          </w:p>
        </w:tc>
        <w:tc>
          <w:tcPr>
            <w:tcW w:w="5954" w:type="dxa"/>
          </w:tcPr>
          <w:p w:rsid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</w:rPr>
            </w:pPr>
            <w:r w:rsidRPr="001068FF">
              <w:rPr>
                <w:rFonts w:ascii="Calibri" w:eastAsia="Calibri" w:hAnsi="Calibri"/>
              </w:rPr>
              <w:t>Л.Р.№6 Светодиодная сборка</w:t>
            </w:r>
            <w:r w:rsidRPr="00412E5C">
              <w:rPr>
                <w:rFonts w:ascii="Calibri" w:eastAsia="Calibri" w:hAnsi="Calibri"/>
              </w:rPr>
              <w:t>.</w:t>
            </w:r>
          </w:p>
        </w:tc>
        <w:tc>
          <w:tcPr>
            <w:tcW w:w="709" w:type="dxa"/>
          </w:tcPr>
          <w:p w:rsidR="005D1A3C" w:rsidRPr="004D1DBE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275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9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9</w:t>
            </w:r>
          </w:p>
        </w:tc>
        <w:tc>
          <w:tcPr>
            <w:tcW w:w="5954" w:type="dxa"/>
          </w:tcPr>
          <w:p w:rsidR="005D1A3C" w:rsidP="00910127">
            <w:pPr>
              <w:spacing w:line="258" w:lineRule="exact"/>
              <w:ind w:left="108"/>
              <w:jc w:val="left"/>
              <w:rPr>
                <w:rFonts w:ascii="Calibri" w:eastAsia="Calibri" w:hAnsi="Calibri"/>
              </w:rPr>
            </w:pPr>
            <w:r w:rsidRPr="001068FF">
              <w:rPr>
                <w:rFonts w:ascii="Calibri" w:eastAsia="Calibri" w:hAnsi="Calibri"/>
              </w:rPr>
              <w:t>Л.Р.№7 Тактовая кнопка</w:t>
            </w:r>
          </w:p>
        </w:tc>
        <w:tc>
          <w:tcPr>
            <w:tcW w:w="709" w:type="dxa"/>
          </w:tcPr>
          <w:p w:rsidR="005D1A3C" w:rsidRPr="004D1DBE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275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210" w:right="20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10</w:t>
            </w:r>
          </w:p>
        </w:tc>
        <w:tc>
          <w:tcPr>
            <w:tcW w:w="5954" w:type="dxa"/>
          </w:tcPr>
          <w:p w:rsid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</w:rPr>
            </w:pPr>
            <w:r w:rsidRPr="001068FF">
              <w:rPr>
                <w:rFonts w:ascii="Calibri" w:eastAsia="Calibri" w:hAnsi="Calibri"/>
              </w:rPr>
              <w:t>Л.Р.№8 Синтезатор</w:t>
            </w:r>
          </w:p>
        </w:tc>
        <w:tc>
          <w:tcPr>
            <w:tcW w:w="709" w:type="dxa"/>
          </w:tcPr>
          <w:p w:rsidR="005D1A3C" w:rsidRPr="004D1DBE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275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6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210" w:right="20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11</w:t>
            </w:r>
          </w:p>
        </w:tc>
        <w:tc>
          <w:tcPr>
            <w:tcW w:w="5954" w:type="dxa"/>
          </w:tcPr>
          <w:p w:rsid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</w:rPr>
            </w:pPr>
            <w:r w:rsidRPr="001068FF">
              <w:rPr>
                <w:rFonts w:ascii="Calibri" w:eastAsia="Calibri" w:hAnsi="Calibri"/>
              </w:rPr>
              <w:t>Л.Р.№9 Дребезг контактов.</w:t>
            </w:r>
          </w:p>
        </w:tc>
        <w:tc>
          <w:tcPr>
            <w:tcW w:w="709" w:type="dxa"/>
          </w:tcPr>
          <w:p w:rsidR="005D1A3C" w:rsidRPr="004D1DBE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275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210" w:right="20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12</w:t>
            </w:r>
          </w:p>
        </w:tc>
        <w:tc>
          <w:tcPr>
            <w:tcW w:w="5954" w:type="dxa"/>
          </w:tcPr>
          <w:p w:rsid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</w:rPr>
            </w:pPr>
            <w:r w:rsidRPr="001068FF">
              <w:rPr>
                <w:rFonts w:ascii="Calibri" w:eastAsia="Calibri" w:hAnsi="Calibri"/>
              </w:rPr>
              <w:t>Л.Р.№10 Семисегментный индикатор.</w:t>
            </w:r>
          </w:p>
        </w:tc>
        <w:tc>
          <w:tcPr>
            <w:tcW w:w="709" w:type="dxa"/>
          </w:tcPr>
          <w:p w:rsidR="005D1A3C" w:rsidRPr="004D1DBE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275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7"/>
        </w:trPr>
        <w:tc>
          <w:tcPr>
            <w:tcW w:w="709" w:type="dxa"/>
          </w:tcPr>
          <w:p w:rsidR="005D1A3C" w:rsidP="00910127">
            <w:pPr>
              <w:spacing w:line="258" w:lineRule="exact"/>
              <w:ind w:left="210" w:right="20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13</w:t>
            </w:r>
          </w:p>
        </w:tc>
        <w:tc>
          <w:tcPr>
            <w:tcW w:w="5954" w:type="dxa"/>
          </w:tcPr>
          <w:p w:rsidR="005D1A3C" w:rsidRPr="005D1A3C" w:rsidP="00910127">
            <w:pPr>
              <w:spacing w:line="258" w:lineRule="exact"/>
              <w:ind w:left="108"/>
              <w:jc w:val="left"/>
              <w:rPr>
                <w:rFonts w:ascii="Calibri" w:eastAsia="Calibri" w:hAnsi="Calibri"/>
                <w:lang w:val="ru-RU"/>
              </w:rPr>
            </w:pPr>
            <w:r w:rsidRPr="005D1A3C">
              <w:rPr>
                <w:rFonts w:ascii="Calibri" w:eastAsia="Calibri" w:hAnsi="Calibri"/>
                <w:lang w:val="ru-RU"/>
              </w:rPr>
              <w:t>Л.Р.№11 Управление по ИК каналу</w:t>
            </w:r>
          </w:p>
        </w:tc>
        <w:tc>
          <w:tcPr>
            <w:tcW w:w="709" w:type="dxa"/>
          </w:tcPr>
          <w:p w:rsidR="005D1A3C" w:rsidRPr="004D1DBE" w:rsidP="00910127">
            <w:pPr>
              <w:spacing w:line="258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275" w:type="dxa"/>
          </w:tcPr>
          <w:p w:rsidR="005D1A3C" w:rsidP="00910127">
            <w:pPr>
              <w:spacing w:line="258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:rsidR="005D1A3C" w:rsidP="00910127">
            <w:pPr>
              <w:spacing w:line="258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</w:tcPr>
          <w:p w:rsidR="005D1A3C" w:rsidP="00910127">
            <w:pPr>
              <w:spacing w:line="258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</w:tcPr>
          <w:p w:rsidR="005D1A3C" w:rsidP="00910127">
            <w:pPr>
              <w:spacing w:line="258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210" w:right="20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14</w:t>
            </w:r>
          </w:p>
        </w:tc>
        <w:tc>
          <w:tcPr>
            <w:tcW w:w="5954" w:type="dxa"/>
          </w:tcPr>
          <w:p w:rsidR="005D1A3C" w:rsidRP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  <w:lang w:val="ru-RU"/>
              </w:rPr>
            </w:pPr>
            <w:r w:rsidRPr="005D1A3C">
              <w:rPr>
                <w:rFonts w:ascii="Calibri" w:eastAsia="Calibri" w:hAnsi="Calibri"/>
                <w:lang w:val="ru-RU"/>
              </w:rPr>
              <w:t xml:space="preserve">Л.Р.№12 Управление по </w:t>
            </w:r>
            <w:r w:rsidRPr="001068FF">
              <w:rPr>
                <w:rFonts w:ascii="Calibri" w:eastAsia="Calibri" w:hAnsi="Calibri"/>
              </w:rPr>
              <w:t>Bluetooth</w:t>
            </w:r>
          </w:p>
        </w:tc>
        <w:tc>
          <w:tcPr>
            <w:tcW w:w="709" w:type="dxa"/>
          </w:tcPr>
          <w:p w:rsidR="005D1A3C" w:rsidRPr="004D1DBE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275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210" w:right="20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15</w:t>
            </w:r>
          </w:p>
        </w:tc>
        <w:tc>
          <w:tcPr>
            <w:tcW w:w="5954" w:type="dxa"/>
          </w:tcPr>
          <w:p w:rsidR="005D1A3C" w:rsidP="00910127">
            <w:pPr>
              <w:spacing w:line="269" w:lineRule="exact"/>
              <w:ind w:left="108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Л.Р.№13 Мобильная платформа</w:t>
            </w:r>
          </w:p>
        </w:tc>
        <w:tc>
          <w:tcPr>
            <w:tcW w:w="709" w:type="dxa"/>
          </w:tcPr>
          <w:p w:rsidR="005D1A3C" w:rsidRPr="004D1DBE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275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210" w:right="20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16</w:t>
            </w:r>
          </w:p>
        </w:tc>
        <w:tc>
          <w:tcPr>
            <w:tcW w:w="5954" w:type="dxa"/>
          </w:tcPr>
          <w:p w:rsid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</w:rPr>
            </w:pPr>
            <w:r w:rsidRPr="001068FF">
              <w:rPr>
                <w:rFonts w:ascii="Calibri" w:eastAsia="Calibri" w:hAnsi="Calibri"/>
              </w:rPr>
              <w:t>Сетевой функционал контроллера КПМИС</w:t>
            </w:r>
          </w:p>
        </w:tc>
        <w:tc>
          <w:tcPr>
            <w:tcW w:w="709" w:type="dxa"/>
          </w:tcPr>
          <w:p w:rsidR="005D1A3C" w:rsidRPr="004D1DBE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275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210" w:right="20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17</w:t>
            </w:r>
          </w:p>
        </w:tc>
        <w:tc>
          <w:tcPr>
            <w:tcW w:w="5954" w:type="dxa"/>
          </w:tcPr>
          <w:p w:rsid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</w:rPr>
            </w:pPr>
            <w:r w:rsidRPr="001068FF">
              <w:rPr>
                <w:rFonts w:ascii="Calibri" w:eastAsia="Calibri" w:hAnsi="Calibri"/>
              </w:rPr>
              <w:t>Выполнение проектов</w:t>
            </w:r>
          </w:p>
        </w:tc>
        <w:tc>
          <w:tcPr>
            <w:tcW w:w="709" w:type="dxa"/>
          </w:tcPr>
          <w:p w:rsidR="005D1A3C" w:rsidRPr="004D1DBE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275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</w:tr>
      <w:tr w:rsidTr="00910127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D1A3C" w:rsidP="00910127">
            <w:pPr>
              <w:spacing w:line="256" w:lineRule="exact"/>
              <w:ind w:left="210" w:right="200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954" w:type="dxa"/>
          </w:tcPr>
          <w:p w:rsidR="005D1A3C" w:rsidP="00910127">
            <w:pPr>
              <w:spacing w:line="256" w:lineRule="exact"/>
              <w:ind w:left="108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Итого 34*4=136 часов в 4 группах</w:t>
            </w: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34</w:t>
            </w:r>
          </w:p>
        </w:tc>
        <w:tc>
          <w:tcPr>
            <w:tcW w:w="1275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</w:tcPr>
          <w:p w:rsidR="005D1A3C" w:rsidP="00910127">
            <w:pPr>
              <w:spacing w:line="256" w:lineRule="exact"/>
              <w:ind w:left="4"/>
              <w:jc w:val="center"/>
              <w:rPr>
                <w:rFonts w:ascii="Calibri" w:eastAsia="Calibri" w:hAnsi="Calibri"/>
              </w:rPr>
            </w:pPr>
          </w:p>
        </w:tc>
      </w:tr>
    </w:tbl>
    <w:p w:rsidR="005D1A3C" w:rsidP="005D1A3C">
      <w:pPr>
        <w:rPr>
          <w:lang w:val="ru-RU" w:eastAsia="ru-RU" w:bidi="ar-SA"/>
        </w:rPr>
      </w:pPr>
    </w:p>
    <w:p w:rsidR="005D1A3C" w:rsidP="00175DF7">
      <w:pPr>
        <w:jc w:val="both"/>
        <w:rPr>
          <w:lang w:val="ru-RU" w:eastAsia="ru-RU" w:bidi="ar-SA"/>
        </w:rPr>
      </w:pPr>
    </w:p>
    <w:p w:rsidR="005D1A3C" w:rsidP="00175DF7">
      <w:pPr>
        <w:jc w:val="both"/>
        <w:rPr>
          <w:lang w:val="ru-RU" w:eastAsia="ru-RU" w:bidi="ar-SA"/>
        </w:rPr>
      </w:pPr>
    </w:p>
    <w:p w:rsidR="005D1A3C" w:rsidP="00175DF7">
      <w:pPr>
        <w:jc w:val="both"/>
        <w:rPr>
          <w:lang w:val="ru-RU" w:eastAsia="ru-RU" w:bidi="ar-SA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7A0"/>
    <w:multiLevelType w:val="multilevel"/>
    <w:tmpl w:val="83FE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077E0"/>
    <w:multiLevelType w:val="multilevel"/>
    <w:tmpl w:val="458C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C1655"/>
    <w:multiLevelType w:val="multilevel"/>
    <w:tmpl w:val="BFF0F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C5035"/>
    <w:multiLevelType w:val="multilevel"/>
    <w:tmpl w:val="97C4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01550"/>
    <w:multiLevelType w:val="hybridMultilevel"/>
    <w:tmpl w:val="2A56A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80B78"/>
    <w:multiLevelType w:val="multilevel"/>
    <w:tmpl w:val="CF8E0482"/>
    <w:lvl w:ilvl="0">
      <w:start w:val="1"/>
      <w:numFmt w:val="decimal"/>
      <w:lvlText w:val="%1"/>
      <w:lvlJc w:val="left"/>
      <w:pPr>
        <w:ind w:left="418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257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95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7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1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50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9" w:hanging="420"/>
      </w:pPr>
      <w:rPr>
        <w:rFonts w:hint="default"/>
        <w:lang w:val="ru-RU" w:eastAsia="en-US" w:bidi="ar-SA"/>
      </w:rPr>
    </w:lvl>
  </w:abstractNum>
  <w:abstractNum w:abstractNumId="6">
    <w:nsid w:val="5D8D3CFE"/>
    <w:multiLevelType w:val="hybridMultilevel"/>
    <w:tmpl w:val="3530DC9C"/>
    <w:lvl w:ilvl="0">
      <w:start w:val="0"/>
      <w:numFmt w:val="bullet"/>
      <w:lvlText w:val="-"/>
      <w:lvlJc w:val="left"/>
      <w:pPr>
        <w:ind w:left="10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15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60C49"/>
    <w:rsid w:val="000C6FEC"/>
    <w:rsid w:val="001068FF"/>
    <w:rsid w:val="00175DF7"/>
    <w:rsid w:val="00236AB2"/>
    <w:rsid w:val="00314C64"/>
    <w:rsid w:val="00412E5C"/>
    <w:rsid w:val="004968C9"/>
    <w:rsid w:val="004C34CB"/>
    <w:rsid w:val="004D1DBE"/>
    <w:rsid w:val="004E4AC1"/>
    <w:rsid w:val="0055710C"/>
    <w:rsid w:val="005962D9"/>
    <w:rsid w:val="005D1A3C"/>
    <w:rsid w:val="006C0B6D"/>
    <w:rsid w:val="008563A9"/>
    <w:rsid w:val="00910127"/>
    <w:rsid w:val="00A70B4B"/>
    <w:rsid w:val="00B83EBC"/>
    <w:rsid w:val="00C6439C"/>
    <w:rsid w:val="00E21E8A"/>
    <w:rsid w:val="00FA1432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link w:val="1"/>
    <w:uiPriority w:val="1"/>
    <w:qFormat/>
    <w:rsid w:val="006C0B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C6FEC"/>
    <w:rPr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21E8A"/>
    <w:pPr>
      <w:ind w:left="720"/>
      <w:contextualSpacing/>
    </w:pPr>
    <w:rPr>
      <w:lang w:val="ru-RU" w:eastAsia="ru-RU" w:bidi="ar-SA"/>
    </w:rPr>
  </w:style>
  <w:style w:type="character" w:customStyle="1" w:styleId="1">
    <w:name w:val="Заголовок 1 Знак"/>
    <w:basedOn w:val="DefaultParagraphFont"/>
    <w:link w:val="Heading1"/>
    <w:uiPriority w:val="9"/>
    <w:rsid w:val="006C0B6D"/>
    <w:rPr>
      <w:b/>
      <w:bCs/>
      <w:kern w:val="36"/>
      <w:sz w:val="48"/>
      <w:szCs w:val="48"/>
      <w:lang w:val="ru-RU" w:eastAsia="ru-RU" w:bidi="ar-SA"/>
    </w:rPr>
  </w:style>
  <w:style w:type="paragraph" w:styleId="BodyText">
    <w:name w:val="Body Text"/>
    <w:basedOn w:val="Normal"/>
    <w:link w:val="a"/>
    <w:uiPriority w:val="1"/>
    <w:qFormat/>
    <w:rsid w:val="005D1A3C"/>
    <w:pPr>
      <w:widowControl w:val="0"/>
      <w:autoSpaceDE w:val="0"/>
      <w:autoSpaceDN w:val="0"/>
      <w:ind w:left="102"/>
    </w:pPr>
    <w:rPr>
      <w:lang w:val="ru-RU" w:eastAsia="en-US" w:bidi="ar-SA"/>
    </w:rPr>
  </w:style>
  <w:style w:type="character" w:customStyle="1" w:styleId="a">
    <w:name w:val="Основной текст Знак"/>
    <w:basedOn w:val="DefaultParagraphFont"/>
    <w:link w:val="BodyText"/>
    <w:uiPriority w:val="1"/>
    <w:rsid w:val="005D1A3C"/>
    <w:rPr>
      <w:sz w:val="24"/>
      <w:szCs w:val="24"/>
      <w:lang w:val="ru-RU" w:eastAsia="en-US" w:bidi="ar-SA"/>
    </w:rPr>
  </w:style>
  <w:style w:type="table" w:customStyle="1" w:styleId="TableNormal0">
    <w:name w:val="Table Normal_0"/>
    <w:uiPriority w:val="2"/>
    <w:semiHidden/>
    <w:unhideWhenUsed/>
    <w:qFormat/>
    <w:rsid w:val="005D1A3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D1A3C"/>
    <w:pPr>
      <w:widowControl w:val="0"/>
      <w:autoSpaceDE w:val="0"/>
      <w:autoSpaceDN w:val="0"/>
      <w:spacing w:line="256" w:lineRule="exact"/>
      <w:ind w:left="108"/>
      <w:jc w:val="center"/>
    </w:pPr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revision>0</cp:revision>
</cp:coreProperties>
</file>