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B" w:rsidRPr="00CD38DB" w:rsidRDefault="0048452B" w:rsidP="0048452B">
      <w:pPr>
        <w:spacing w:after="0" w:line="240" w:lineRule="auto"/>
        <w:ind w:firstLine="709"/>
        <w:jc w:val="center"/>
        <w:rPr>
          <w:rFonts w:ascii="Royal Times New Roman" w:hAnsi="Royal Times New Roman" w:cs="Calibri"/>
          <w:b/>
          <w:sz w:val="28"/>
          <w:szCs w:val="28"/>
          <w:lang w:eastAsia="en-US" w:bidi="en-US"/>
        </w:rPr>
      </w:pPr>
      <w:r w:rsidRPr="00CD38DB">
        <w:rPr>
          <w:rFonts w:ascii="Royal Times New Roman" w:hAnsi="Royal Times New Roman" w:cs="Calibri"/>
          <w:b/>
          <w:sz w:val="28"/>
          <w:szCs w:val="28"/>
          <w:lang w:eastAsia="en-US" w:bidi="en-US"/>
        </w:rPr>
        <w:t>ПОЯСНИТЕЛЬНАЯ ЗАПИСКА</w:t>
      </w:r>
    </w:p>
    <w:p w:rsidR="0048452B" w:rsidRPr="00CD38DB" w:rsidRDefault="0048452B" w:rsidP="0048452B">
      <w:pPr>
        <w:spacing w:after="0" w:line="240" w:lineRule="auto"/>
        <w:ind w:firstLine="709"/>
        <w:jc w:val="center"/>
        <w:rPr>
          <w:rFonts w:ascii="Royal Times New Roman" w:hAnsi="Royal Times New Roman" w:cs="Calibri"/>
          <w:b/>
          <w:sz w:val="28"/>
          <w:szCs w:val="28"/>
          <w:lang w:eastAsia="en-US" w:bidi="en-US"/>
        </w:rPr>
      </w:pPr>
    </w:p>
    <w:p w:rsidR="002B611B" w:rsidRDefault="002B611B" w:rsidP="0048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документа.</w:t>
      </w:r>
    </w:p>
    <w:p w:rsidR="0048452B" w:rsidRPr="00CD38DB" w:rsidRDefault="002B611B" w:rsidP="0048452B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Р</w:t>
      </w:r>
      <w:r w:rsidR="0048452B" w:rsidRPr="00CD38DB">
        <w:rPr>
          <w:rFonts w:ascii="Times New Roman" w:hAnsi="Times New Roman"/>
          <w:sz w:val="28"/>
          <w:szCs w:val="28"/>
        </w:rPr>
        <w:t>абочая программа</w:t>
      </w:r>
      <w:r w:rsidR="0048452B" w:rsidRPr="00CD38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предмету </w:t>
      </w:r>
      <w:r w:rsidR="00B72C51">
        <w:rPr>
          <w:rFonts w:ascii="Times New Roman" w:hAnsi="Times New Roman"/>
          <w:sz w:val="28"/>
          <w:szCs w:val="28"/>
        </w:rPr>
        <w:t xml:space="preserve"> «Мировая х</w:t>
      </w:r>
      <w:r w:rsidR="0048452B" w:rsidRPr="00CD38DB">
        <w:rPr>
          <w:rFonts w:ascii="Times New Roman" w:hAnsi="Times New Roman"/>
          <w:sz w:val="28"/>
          <w:szCs w:val="28"/>
        </w:rPr>
        <w:t>удожественная культура</w:t>
      </w:r>
      <w:r w:rsidR="00B72C51">
        <w:rPr>
          <w:rFonts w:ascii="Times New Roman" w:hAnsi="Times New Roman"/>
          <w:sz w:val="28"/>
          <w:szCs w:val="28"/>
        </w:rPr>
        <w:t>»</w:t>
      </w:r>
      <w:r w:rsidR="0048452B" w:rsidRPr="00CD38DB">
        <w:rPr>
          <w:rFonts w:ascii="Times New Roman" w:hAnsi="Times New Roman"/>
          <w:sz w:val="28"/>
          <w:szCs w:val="28"/>
        </w:rPr>
        <w:t xml:space="preserve">  </w:t>
      </w:r>
      <w:r w:rsidR="009D49CF">
        <w:rPr>
          <w:rFonts w:ascii="Times New Roman" w:eastAsia="Calibri" w:hAnsi="Times New Roman"/>
          <w:sz w:val="28"/>
          <w:szCs w:val="28"/>
          <w:lang w:eastAsia="en-US" w:bidi="en-US"/>
        </w:rPr>
        <w:t>для 11</w:t>
      </w:r>
      <w:r w:rsidR="00ED586D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класса</w:t>
      </w:r>
      <w:r w:rsidR="009D49CF">
        <w:rPr>
          <w:rFonts w:ascii="Times New Roman" w:hAnsi="Times New Roman"/>
          <w:sz w:val="28"/>
          <w:szCs w:val="28"/>
        </w:rPr>
        <w:t xml:space="preserve">  созд</w:t>
      </w:r>
      <w:r w:rsidR="00B26144">
        <w:rPr>
          <w:rFonts w:ascii="Times New Roman" w:hAnsi="Times New Roman"/>
          <w:sz w:val="28"/>
          <w:szCs w:val="28"/>
        </w:rPr>
        <w:t>ана</w:t>
      </w:r>
      <w:r w:rsidR="0048452B" w:rsidRPr="00CD38DB">
        <w:rPr>
          <w:rFonts w:ascii="Times New Roman" w:hAnsi="Times New Roman"/>
          <w:sz w:val="28"/>
          <w:szCs w:val="24"/>
        </w:rPr>
        <w:t xml:space="preserve"> </w:t>
      </w:r>
      <w:r w:rsidR="009D49CF">
        <w:rPr>
          <w:rFonts w:ascii="Times New Roman" w:hAnsi="Times New Roman"/>
          <w:sz w:val="28"/>
          <w:szCs w:val="24"/>
        </w:rPr>
        <w:t xml:space="preserve">на основе федерального компонента государственного стандарта среднего (полного) общего образования. </w:t>
      </w:r>
      <w:r w:rsidR="00B26144">
        <w:rPr>
          <w:rFonts w:ascii="Times New Roman" w:hAnsi="Times New Roman"/>
          <w:sz w:val="28"/>
          <w:szCs w:val="24"/>
        </w:rPr>
        <w:t>Программа</w:t>
      </w:r>
      <w:r w:rsidR="00B9438D">
        <w:rPr>
          <w:rFonts w:ascii="Times New Roman" w:hAnsi="Times New Roman"/>
          <w:sz w:val="28"/>
          <w:szCs w:val="24"/>
        </w:rPr>
        <w:t xml:space="preserve"> </w:t>
      </w:r>
      <w:r w:rsidR="0048452B" w:rsidRPr="00CD38DB">
        <w:rPr>
          <w:rFonts w:ascii="Times New Roman" w:hAnsi="Times New Roman"/>
          <w:sz w:val="28"/>
          <w:szCs w:val="24"/>
        </w:rPr>
        <w:t xml:space="preserve"> </w:t>
      </w:r>
      <w:r w:rsidR="009D49CF">
        <w:rPr>
          <w:rFonts w:ascii="Times New Roman" w:hAnsi="Times New Roman"/>
          <w:sz w:val="28"/>
          <w:szCs w:val="24"/>
        </w:rPr>
        <w:t>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изучения,</w:t>
      </w:r>
      <w:r w:rsidR="00B26144">
        <w:rPr>
          <w:rFonts w:ascii="Times New Roman" w:hAnsi="Times New Roman"/>
          <w:sz w:val="28"/>
          <w:szCs w:val="24"/>
        </w:rPr>
        <w:t xml:space="preserve"> </w:t>
      </w:r>
      <w:r w:rsidR="009D49CF">
        <w:rPr>
          <w:rFonts w:ascii="Times New Roman" w:hAnsi="Times New Roman"/>
          <w:sz w:val="28"/>
          <w:szCs w:val="24"/>
        </w:rPr>
        <w:t>которые определены стандартом для базового уровня</w:t>
      </w:r>
      <w:r w:rsidR="0048452B" w:rsidRPr="00CD38DB">
        <w:rPr>
          <w:rFonts w:ascii="Times New Roman" w:hAnsi="Times New Roman"/>
          <w:bCs/>
          <w:sz w:val="28"/>
          <w:szCs w:val="24"/>
        </w:rPr>
        <w:t>.</w:t>
      </w:r>
    </w:p>
    <w:p w:rsidR="0048452B" w:rsidRPr="00453F40" w:rsidRDefault="009D49CF" w:rsidP="0048452B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Структура документа.</w:t>
      </w:r>
      <w:r w:rsidR="00B26144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Рабочая программа по мировой художественной культуре представляет собой целостный документ, включающий три раздела</w:t>
      </w:r>
      <w:r w:rsidR="00AC1C99">
        <w:rPr>
          <w:rFonts w:ascii="Times New Roman" w:hAnsi="Times New Roman"/>
          <w:bCs/>
          <w:sz w:val="28"/>
          <w:szCs w:val="24"/>
        </w:rPr>
        <w:t>: пояснительную записку, основное содержание, требования к уровню подготовки учащихся.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AC1C99">
        <w:rPr>
          <w:rFonts w:ascii="Times New Roman" w:hAnsi="Times New Roman"/>
          <w:bCs/>
          <w:sz w:val="28"/>
          <w:szCs w:val="24"/>
        </w:rPr>
        <w:t xml:space="preserve"> </w:t>
      </w:r>
    </w:p>
    <w:p w:rsidR="0048452B" w:rsidRDefault="00AC1C99" w:rsidP="004845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Общая характеристика предмета.</w:t>
      </w:r>
    </w:p>
    <w:p w:rsidR="00AC1C99" w:rsidRDefault="00AC1C99" w:rsidP="004845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Предмет «Мировая художественная культура» рассматривает общие закономерности развития различных искусств в их тесной взаимосвязи,</w:t>
      </w:r>
      <w:r w:rsidR="00D117CC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жизненные корни искусства, его связь с общественным движением эпохи, его активную р</w:t>
      </w:r>
      <w:r w:rsidR="00B26144">
        <w:rPr>
          <w:rFonts w:ascii="Times New Roman" w:hAnsi="Times New Roman"/>
          <w:b/>
          <w:bCs/>
          <w:sz w:val="28"/>
          <w:szCs w:val="24"/>
        </w:rPr>
        <w:t>оль в жизни людей. Задача школы</w:t>
      </w:r>
      <w:r>
        <w:rPr>
          <w:rFonts w:ascii="Times New Roman" w:hAnsi="Times New Roman"/>
          <w:b/>
          <w:bCs/>
          <w:sz w:val="28"/>
          <w:szCs w:val="24"/>
        </w:rPr>
        <w:t>,</w:t>
      </w:r>
      <w:r w:rsidR="00B7698B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и прежде всего предмета,- научить ребят понимать те культурные ценности,</w:t>
      </w:r>
      <w:r w:rsidR="00D117CC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 xml:space="preserve">которые достались нам в наследство, пробудить у учащихся </w:t>
      </w:r>
      <w:r w:rsidR="00B26144">
        <w:rPr>
          <w:rFonts w:ascii="Times New Roman" w:hAnsi="Times New Roman"/>
          <w:b/>
          <w:bCs/>
          <w:sz w:val="28"/>
          <w:szCs w:val="24"/>
        </w:rPr>
        <w:t xml:space="preserve">желание </w:t>
      </w:r>
      <w:r>
        <w:rPr>
          <w:rFonts w:ascii="Times New Roman" w:hAnsi="Times New Roman"/>
          <w:b/>
          <w:bCs/>
          <w:sz w:val="28"/>
          <w:szCs w:val="24"/>
        </w:rPr>
        <w:t>посещать музеи</w:t>
      </w:r>
      <w:r w:rsidR="00796EB3">
        <w:rPr>
          <w:rFonts w:ascii="Times New Roman" w:hAnsi="Times New Roman"/>
          <w:b/>
          <w:bCs/>
          <w:sz w:val="28"/>
          <w:szCs w:val="24"/>
        </w:rPr>
        <w:t>,</w:t>
      </w:r>
      <w:r w:rsidR="00D117C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796EB3">
        <w:rPr>
          <w:rFonts w:ascii="Times New Roman" w:hAnsi="Times New Roman"/>
          <w:b/>
          <w:bCs/>
          <w:sz w:val="28"/>
          <w:szCs w:val="24"/>
        </w:rPr>
        <w:t>выставки,</w:t>
      </w:r>
      <w:r w:rsidR="00D117C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796EB3">
        <w:rPr>
          <w:rFonts w:ascii="Times New Roman" w:hAnsi="Times New Roman"/>
          <w:b/>
          <w:bCs/>
          <w:sz w:val="28"/>
          <w:szCs w:val="24"/>
        </w:rPr>
        <w:t xml:space="preserve">театры. Встреча </w:t>
      </w:r>
      <w:proofErr w:type="gramStart"/>
      <w:r w:rsidR="00796EB3">
        <w:rPr>
          <w:rFonts w:ascii="Times New Roman" w:hAnsi="Times New Roman"/>
          <w:b/>
          <w:bCs/>
          <w:sz w:val="28"/>
          <w:szCs w:val="24"/>
        </w:rPr>
        <w:t>с</w:t>
      </w:r>
      <w:proofErr w:type="gramEnd"/>
      <w:r w:rsidR="00796EB3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gramStart"/>
      <w:r w:rsidR="00796EB3">
        <w:rPr>
          <w:rFonts w:ascii="Times New Roman" w:hAnsi="Times New Roman"/>
          <w:b/>
          <w:bCs/>
          <w:sz w:val="28"/>
          <w:szCs w:val="24"/>
        </w:rPr>
        <w:t>прекрасным</w:t>
      </w:r>
      <w:proofErr w:type="gramEnd"/>
      <w:r w:rsidR="00796EB3">
        <w:rPr>
          <w:rFonts w:ascii="Times New Roman" w:hAnsi="Times New Roman"/>
          <w:b/>
          <w:bCs/>
          <w:sz w:val="28"/>
          <w:szCs w:val="24"/>
        </w:rPr>
        <w:t xml:space="preserve"> не способствует развитию агрессивности,</w:t>
      </w:r>
      <w:r w:rsidR="00D117C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796EB3">
        <w:rPr>
          <w:rFonts w:ascii="Times New Roman" w:hAnsi="Times New Roman"/>
          <w:b/>
          <w:bCs/>
          <w:sz w:val="28"/>
          <w:szCs w:val="24"/>
        </w:rPr>
        <w:t>которой в настоящее время</w:t>
      </w:r>
      <w:r w:rsidR="00D117CC">
        <w:rPr>
          <w:rFonts w:ascii="Times New Roman" w:hAnsi="Times New Roman"/>
          <w:b/>
          <w:bCs/>
          <w:sz w:val="28"/>
          <w:szCs w:val="24"/>
        </w:rPr>
        <w:t xml:space="preserve"> всё больше становится в нашем обществе, а, наоборот, настраивает ребят на размышление. У них появляется желание задуматься о своей жизни, о её смысле. Достоевский сказал, что «красота спасёт мир». Поэтому важно научить детей воспринимать красоту и пробуждать у них желание самим творить прекрасное. Через это будет идти духовное возрождение человека.</w:t>
      </w:r>
    </w:p>
    <w:p w:rsidR="00D117CC" w:rsidRPr="00453F40" w:rsidRDefault="00D117CC" w:rsidP="004845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Изучение мировой художественной культуры на базовом уровне среднего (полного) общего образования направлено на достиже</w:t>
      </w:r>
      <w:r w:rsidR="001561C7">
        <w:rPr>
          <w:rFonts w:ascii="Times New Roman" w:hAnsi="Times New Roman"/>
          <w:b/>
          <w:bCs/>
          <w:sz w:val="28"/>
          <w:szCs w:val="24"/>
        </w:rPr>
        <w:t>ние следующих целей:</w:t>
      </w:r>
    </w:p>
    <w:p w:rsidR="0048452B" w:rsidRPr="00453F40" w:rsidRDefault="001561C7" w:rsidP="004845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развитие </w:t>
      </w:r>
      <w:r w:rsidR="0048452B" w:rsidRPr="00453F40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чувств, эмоций, образно-ассоциативного мышления и художественно-творческих способностей; </w:t>
      </w:r>
    </w:p>
    <w:p w:rsidR="0048452B" w:rsidRPr="00453F40" w:rsidRDefault="001561C7" w:rsidP="004845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воспитание</w:t>
      </w:r>
      <w:r>
        <w:rPr>
          <w:rFonts w:ascii="Times New Roman" w:hAnsi="Times New Roman"/>
          <w:bCs/>
          <w:sz w:val="28"/>
          <w:szCs w:val="24"/>
        </w:rPr>
        <w:t xml:space="preserve">   художественно-эстетического вкуса</w:t>
      </w:r>
      <w:r w:rsidR="0048452B" w:rsidRPr="00453F40">
        <w:rPr>
          <w:rFonts w:ascii="Times New Roman" w:hAnsi="Times New Roman"/>
          <w:bCs/>
          <w:sz w:val="28"/>
          <w:szCs w:val="24"/>
        </w:rPr>
        <w:t xml:space="preserve"> учащихся</w:t>
      </w:r>
      <w:r>
        <w:rPr>
          <w:rFonts w:ascii="Times New Roman" w:hAnsi="Times New Roman"/>
          <w:bCs/>
          <w:sz w:val="28"/>
          <w:szCs w:val="24"/>
        </w:rPr>
        <w:t xml:space="preserve">, потребности в освоении ценностей мировой культуры; </w:t>
      </w:r>
    </w:p>
    <w:p w:rsidR="0048452B" w:rsidRDefault="001561C7" w:rsidP="004845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освоение знаний</w:t>
      </w:r>
      <w:r>
        <w:rPr>
          <w:rFonts w:ascii="Times New Roman" w:hAnsi="Times New Roman"/>
          <w:bCs/>
          <w:sz w:val="28"/>
          <w:szCs w:val="24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</w:t>
      </w:r>
      <w:r w:rsidR="003E3397">
        <w:rPr>
          <w:rFonts w:ascii="Times New Roman" w:hAnsi="Times New Roman"/>
          <w:bCs/>
          <w:sz w:val="28"/>
          <w:szCs w:val="24"/>
        </w:rPr>
        <w:t>;</w:t>
      </w:r>
    </w:p>
    <w:p w:rsidR="00C25897" w:rsidRPr="00C25897" w:rsidRDefault="00C25897" w:rsidP="004845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овладение 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CE4748" w:rsidRDefault="00C25897" w:rsidP="00CE47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использование приобретённых знаний и умений для расширения кругозора, осознанного формирования с</w:t>
      </w:r>
      <w:r w:rsidR="00CE4748">
        <w:rPr>
          <w:rFonts w:ascii="Times New Roman" w:hAnsi="Times New Roman"/>
          <w:bCs/>
          <w:sz w:val="28"/>
          <w:szCs w:val="24"/>
        </w:rPr>
        <w:t>обственной культурной среды.</w:t>
      </w:r>
    </w:p>
    <w:p w:rsidR="00CE4748" w:rsidRDefault="00CE4748" w:rsidP="00CE47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Место предмета в базисном учебном плане</w:t>
      </w:r>
    </w:p>
    <w:p w:rsidR="002011BF" w:rsidRPr="00CD38DB" w:rsidRDefault="00466B5D" w:rsidP="002011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Федеральный базисный учебный план</w:t>
      </w:r>
      <w:r>
        <w:rPr>
          <w:rFonts w:ascii="Royal Times New Roman" w:hAnsi="Royal Times New Roman" w:cs="Calibri"/>
          <w:color w:val="000000"/>
          <w:sz w:val="28"/>
          <w:szCs w:val="28"/>
        </w:rPr>
        <w:t xml:space="preserve"> для образовательных  учреждений Российской Федерации отводит</w:t>
      </w:r>
      <w:r w:rsidR="002011BF">
        <w:rPr>
          <w:rFonts w:ascii="Royal Times New Roman" w:hAnsi="Royal Times New Roman" w:cs="Calibri"/>
          <w:color w:val="000000"/>
          <w:sz w:val="28"/>
          <w:szCs w:val="28"/>
        </w:rPr>
        <w:t xml:space="preserve"> на изучение предмета 34 часа (</w:t>
      </w:r>
      <w:r>
        <w:rPr>
          <w:rFonts w:ascii="Royal Times New Roman" w:hAnsi="Royal Times New Roman" w:cs="Calibri"/>
          <w:color w:val="000000"/>
          <w:sz w:val="28"/>
          <w:szCs w:val="28"/>
        </w:rPr>
        <w:t>1 час в неделю).</w:t>
      </w:r>
    </w:p>
    <w:p w:rsidR="0048452B" w:rsidRPr="00CD38DB" w:rsidRDefault="0048452B" w:rsidP="0048452B">
      <w:pPr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</w:p>
    <w:p w:rsidR="0048452B" w:rsidRDefault="0048452B" w:rsidP="00484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8DB">
        <w:rPr>
          <w:rFonts w:ascii="Royal Times New Roman" w:hAnsi="Royal Times New Roman" w:cs="Calibri"/>
          <w:b/>
          <w:color w:val="000000"/>
          <w:sz w:val="28"/>
          <w:szCs w:val="28"/>
        </w:rPr>
        <w:t xml:space="preserve">Формы организации учебного процесса: </w:t>
      </w:r>
      <w:r w:rsidRPr="00CD38DB">
        <w:rPr>
          <w:rFonts w:ascii="Royal Times New Roman" w:hAnsi="Royal Times New Roman" w:cs="Calibri"/>
          <w:color w:val="000000"/>
          <w:sz w:val="28"/>
          <w:szCs w:val="28"/>
        </w:rPr>
        <w:t>комбинированный урок, урок-лекция</w:t>
      </w:r>
      <w:r w:rsidR="00B9438D">
        <w:rPr>
          <w:rFonts w:ascii="Royal Times New Roman" w:hAnsi="Royal Times New Roman" w:cs="Calibri"/>
          <w:color w:val="000000"/>
          <w:sz w:val="28"/>
          <w:szCs w:val="28"/>
        </w:rPr>
        <w:t>,</w:t>
      </w:r>
      <w:r w:rsidRPr="00CD38D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D38DB">
        <w:rPr>
          <w:rFonts w:ascii="Times New Roman" w:hAnsi="Times New Roman"/>
          <w:sz w:val="28"/>
          <w:szCs w:val="28"/>
        </w:rPr>
        <w:t>урок-беседа</w:t>
      </w:r>
      <w:r w:rsidRPr="00CD38DB">
        <w:rPr>
          <w:rFonts w:ascii="Royal Times New Roman" w:hAnsi="Royal Times New Roman" w:cs="Calibri"/>
          <w:sz w:val="28"/>
          <w:szCs w:val="28"/>
        </w:rPr>
        <w:t xml:space="preserve">, урок-экскурсия, </w:t>
      </w:r>
      <w:r w:rsidRPr="00CD38DB">
        <w:rPr>
          <w:rFonts w:ascii="Times New Roman" w:hAnsi="Times New Roman"/>
          <w:sz w:val="28"/>
          <w:szCs w:val="28"/>
        </w:rPr>
        <w:t>урок-путешествие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F3B">
        <w:rPr>
          <w:rFonts w:ascii="Times New Roman" w:hAnsi="Times New Roman"/>
          <w:sz w:val="28"/>
          <w:szCs w:val="28"/>
        </w:rPr>
        <w:t xml:space="preserve">Преобладающие формы текущего и промежуточного контроля знаний, умений и  навыков: </w:t>
      </w:r>
      <w:r w:rsidRPr="00144F3B">
        <w:rPr>
          <w:rFonts w:ascii="Times New Roman" w:hAnsi="Times New Roman"/>
          <w:iCs/>
          <w:sz w:val="28"/>
          <w:szCs w:val="28"/>
        </w:rPr>
        <w:t>устная</w:t>
      </w:r>
      <w:r>
        <w:rPr>
          <w:rFonts w:ascii="Times New Roman" w:hAnsi="Times New Roman"/>
          <w:sz w:val="28"/>
          <w:szCs w:val="28"/>
        </w:rPr>
        <w:t xml:space="preserve"> и тестовая</w:t>
      </w:r>
      <w:r w:rsidRPr="005439D0">
        <w:rPr>
          <w:rFonts w:ascii="Times New Roman" w:hAnsi="Times New Roman"/>
          <w:sz w:val="28"/>
          <w:szCs w:val="28"/>
        </w:rPr>
        <w:t>, а также</w:t>
      </w:r>
      <w:r w:rsidR="00B9438D">
        <w:rPr>
          <w:rFonts w:ascii="Times New Roman" w:hAnsi="Times New Roman"/>
          <w:sz w:val="28"/>
          <w:szCs w:val="28"/>
        </w:rPr>
        <w:t xml:space="preserve">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9D0">
        <w:rPr>
          <w:rFonts w:ascii="Times New Roman" w:hAnsi="Times New Roman"/>
          <w:sz w:val="28"/>
          <w:szCs w:val="28"/>
        </w:rPr>
        <w:t>художественно-практических заданий</w:t>
      </w:r>
      <w:r w:rsidRPr="00144F3B">
        <w:t xml:space="preserve"> </w:t>
      </w:r>
      <w:r>
        <w:t xml:space="preserve"> </w:t>
      </w:r>
      <w:r w:rsidR="00B9438D">
        <w:rPr>
          <w:rFonts w:ascii="Times New Roman" w:hAnsi="Times New Roman"/>
          <w:sz w:val="28"/>
          <w:szCs w:val="28"/>
        </w:rPr>
        <w:t>и написание</w:t>
      </w:r>
      <w:r>
        <w:rPr>
          <w:rFonts w:ascii="Times New Roman" w:hAnsi="Times New Roman"/>
          <w:sz w:val="28"/>
          <w:szCs w:val="28"/>
        </w:rPr>
        <w:t xml:space="preserve"> сочинений</w:t>
      </w:r>
      <w:r w:rsidRPr="00144F3B">
        <w:rPr>
          <w:rFonts w:ascii="Times New Roman" w:hAnsi="Times New Roman"/>
          <w:sz w:val="28"/>
          <w:szCs w:val="28"/>
        </w:rPr>
        <w:t xml:space="preserve"> (эссе).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452B" w:rsidRDefault="0048452B" w:rsidP="00484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38D" w:rsidRDefault="00B9438D" w:rsidP="00484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452B" w:rsidRDefault="0048452B" w:rsidP="0048452B">
      <w:pPr>
        <w:spacing w:after="0" w:line="240" w:lineRule="auto"/>
        <w:jc w:val="center"/>
        <w:rPr>
          <w:rFonts w:ascii="Royal Times New Roman" w:hAnsi="Royal Times New Roman" w:cs="Calibri"/>
          <w:b/>
          <w:bCs/>
          <w:color w:val="000000"/>
          <w:sz w:val="28"/>
          <w:szCs w:val="28"/>
        </w:rPr>
      </w:pPr>
      <w:r w:rsidRPr="00CD38DB">
        <w:rPr>
          <w:rFonts w:ascii="Times New Roman" w:hAnsi="Times New Roman"/>
          <w:b/>
          <w:sz w:val="28"/>
          <w:szCs w:val="28"/>
        </w:rPr>
        <w:t>ТРЕБОВАНИЯ</w:t>
      </w:r>
      <w:r w:rsidR="002011BF">
        <w:rPr>
          <w:rFonts w:ascii="Times New Roman" w:hAnsi="Times New Roman"/>
          <w:b/>
          <w:sz w:val="28"/>
          <w:szCs w:val="28"/>
        </w:rPr>
        <w:t xml:space="preserve"> К УРОВНЮ ПОДГОТОВКИ УЧАЩИХСЯ 11</w:t>
      </w:r>
      <w:r w:rsidRPr="00CD38DB">
        <w:rPr>
          <w:rFonts w:ascii="Times New Roman" w:hAnsi="Times New Roman"/>
          <w:b/>
          <w:sz w:val="28"/>
          <w:szCs w:val="28"/>
        </w:rPr>
        <w:t xml:space="preserve"> КЛАССА  </w:t>
      </w:r>
    </w:p>
    <w:p w:rsidR="0048452B" w:rsidRPr="00C0365C" w:rsidRDefault="0048452B" w:rsidP="0048452B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>
        <w:rPr>
          <w:rFonts w:ascii="Royal Times New Roman" w:hAnsi="Royal Times New Roman" w:cs="Calibri"/>
          <w:b/>
          <w:bCs/>
          <w:color w:val="000000"/>
          <w:sz w:val="28"/>
          <w:szCs w:val="28"/>
        </w:rPr>
        <w:t>З</w:t>
      </w:r>
      <w:r w:rsidRPr="00C0365C">
        <w:rPr>
          <w:rFonts w:ascii="Royal Times New Roman" w:hAnsi="Royal Times New Roman" w:cs="Calibri"/>
          <w:b/>
          <w:bCs/>
          <w:color w:val="000000"/>
          <w:sz w:val="28"/>
          <w:szCs w:val="28"/>
        </w:rPr>
        <w:t>нать / понимать:</w:t>
      </w:r>
    </w:p>
    <w:p w:rsidR="0048452B" w:rsidRPr="00C0365C" w:rsidRDefault="0048452B" w:rsidP="00484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основные виды и жанры искусства; </w:t>
      </w:r>
    </w:p>
    <w:p w:rsidR="0048452B" w:rsidRPr="00C0365C" w:rsidRDefault="0048452B" w:rsidP="00484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48452B" w:rsidRPr="00C0365C" w:rsidRDefault="0048452B" w:rsidP="00484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шедевры мировой художественной культуры; </w:t>
      </w:r>
    </w:p>
    <w:p w:rsidR="0048452B" w:rsidRPr="00C0365C" w:rsidRDefault="0048452B" w:rsidP="00484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особенности языка различных видов искусства. </w:t>
      </w:r>
    </w:p>
    <w:p w:rsidR="0048452B" w:rsidRPr="00C0365C" w:rsidRDefault="0048452B" w:rsidP="0048452B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>
        <w:rPr>
          <w:rFonts w:ascii="Royal Times New Roman" w:hAnsi="Royal Times New Roman" w:cs="Calibri"/>
          <w:b/>
          <w:bCs/>
          <w:color w:val="000000"/>
          <w:sz w:val="28"/>
          <w:szCs w:val="28"/>
        </w:rPr>
        <w:t>У</w:t>
      </w:r>
      <w:r w:rsidRPr="00C0365C">
        <w:rPr>
          <w:rFonts w:ascii="Royal Times New Roman" w:hAnsi="Royal Times New Roman" w:cs="Calibri"/>
          <w:b/>
          <w:bCs/>
          <w:color w:val="000000"/>
          <w:sz w:val="28"/>
          <w:szCs w:val="28"/>
        </w:rPr>
        <w:t>меть:</w:t>
      </w:r>
    </w:p>
    <w:p w:rsidR="0048452B" w:rsidRPr="00C0365C" w:rsidRDefault="0048452B" w:rsidP="004845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направлением. </w:t>
      </w:r>
    </w:p>
    <w:p w:rsidR="0048452B" w:rsidRPr="00C0365C" w:rsidRDefault="0048452B" w:rsidP="004845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устанавливать стилевые и сюжетные связи между произведениями разных видов искусства; </w:t>
      </w:r>
    </w:p>
    <w:p w:rsidR="0048452B" w:rsidRPr="00C0365C" w:rsidRDefault="0048452B" w:rsidP="004845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48452B" w:rsidRPr="00C0365C" w:rsidRDefault="0048452B" w:rsidP="004845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C0365C">
        <w:rPr>
          <w:rFonts w:ascii="Royal Times New Roman" w:hAnsi="Royal Times New Roman" w:cs="Calibri"/>
          <w:color w:val="000000"/>
          <w:sz w:val="28"/>
          <w:szCs w:val="28"/>
        </w:rPr>
        <w:t xml:space="preserve">выполнять учебные и творческие задания (доклады, сообщения); </w:t>
      </w:r>
    </w:p>
    <w:p w:rsidR="0048452B" w:rsidRPr="00C0365C" w:rsidRDefault="0048452B" w:rsidP="0048452B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b/>
          <w:color w:val="000000"/>
          <w:sz w:val="28"/>
          <w:szCs w:val="28"/>
        </w:rPr>
      </w:pPr>
      <w:r>
        <w:rPr>
          <w:rFonts w:ascii="Royal Times New Roman" w:hAnsi="Royal Times New Roman" w:cs="Calibri"/>
          <w:b/>
          <w:color w:val="000000"/>
          <w:sz w:val="28"/>
          <w:szCs w:val="28"/>
        </w:rPr>
        <w:t>И</w:t>
      </w:r>
      <w:r w:rsidRPr="00C0365C">
        <w:rPr>
          <w:rFonts w:ascii="Royal Times New Roman" w:hAnsi="Royal Times New Roman" w:cs="Calibri"/>
          <w:b/>
          <w:color w:val="000000"/>
          <w:sz w:val="28"/>
          <w:szCs w:val="28"/>
        </w:rPr>
        <w:t>спользовать приобретенные знания в практической деятел</w:t>
      </w:r>
      <w:r w:rsidR="00B9438D">
        <w:rPr>
          <w:rFonts w:ascii="Royal Times New Roman" w:hAnsi="Royal Times New Roman" w:cs="Calibri"/>
          <w:b/>
          <w:color w:val="000000"/>
          <w:sz w:val="28"/>
          <w:szCs w:val="28"/>
        </w:rPr>
        <w:t>ьности и повседневной жизни для</w:t>
      </w:r>
      <w:proofErr w:type="gramStart"/>
      <w:r w:rsidRPr="00C0365C">
        <w:rPr>
          <w:rFonts w:ascii="Royal Times New Roman" w:hAnsi="Royal Times New Roman" w:cs="Calibri"/>
          <w:b/>
          <w:color w:val="000000"/>
          <w:sz w:val="28"/>
          <w:szCs w:val="28"/>
        </w:rPr>
        <w:t xml:space="preserve"> </w:t>
      </w:r>
      <w:r w:rsidR="002011BF">
        <w:rPr>
          <w:rFonts w:ascii="Royal Times New Roman" w:hAnsi="Royal Times New Roman" w:cs="Calibri"/>
          <w:b/>
          <w:color w:val="000000"/>
          <w:sz w:val="28"/>
          <w:szCs w:val="28"/>
        </w:rPr>
        <w:t>:</w:t>
      </w:r>
      <w:proofErr w:type="gramEnd"/>
    </w:p>
    <w:p w:rsidR="0048452B" w:rsidRDefault="0048452B" w:rsidP="004845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133B95">
        <w:rPr>
          <w:rFonts w:ascii="Royal Times New Roman" w:hAnsi="Royal Times New Roman" w:cs="Calibri"/>
          <w:color w:val="000000"/>
          <w:sz w:val="28"/>
          <w:szCs w:val="28"/>
        </w:rPr>
        <w:t xml:space="preserve">выбора путей своего культурного развития; </w:t>
      </w:r>
    </w:p>
    <w:p w:rsidR="0048452B" w:rsidRDefault="0048452B" w:rsidP="004845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133B95">
        <w:rPr>
          <w:rFonts w:ascii="Royal Times New Roman" w:hAnsi="Royal Times New Roman" w:cs="Calibri"/>
          <w:color w:val="000000"/>
          <w:sz w:val="28"/>
          <w:szCs w:val="28"/>
        </w:rPr>
        <w:t>организации личного и коллективного досуга;</w:t>
      </w:r>
    </w:p>
    <w:p w:rsidR="00B9438D" w:rsidRDefault="0048452B" w:rsidP="004845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133B95">
        <w:rPr>
          <w:rFonts w:ascii="Royal Times New Roman" w:hAnsi="Royal Times New Roman" w:cs="Calibri"/>
          <w:color w:val="000000"/>
          <w:sz w:val="28"/>
          <w:szCs w:val="28"/>
        </w:rPr>
        <w:t xml:space="preserve">выражения собственного суждения о произведениях классики и </w:t>
      </w:r>
    </w:p>
    <w:p w:rsidR="007A41D0" w:rsidRDefault="0048452B" w:rsidP="0057537A">
      <w:pPr>
        <w:spacing w:before="100" w:beforeAutospacing="1" w:after="100" w:afterAutospacing="1" w:line="240" w:lineRule="auto"/>
        <w:ind w:left="720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 w:rsidRPr="00133B95">
        <w:rPr>
          <w:rFonts w:ascii="Royal Times New Roman" w:hAnsi="Royal Times New Roman" w:cs="Calibri"/>
          <w:color w:val="000000"/>
          <w:sz w:val="28"/>
          <w:szCs w:val="28"/>
        </w:rPr>
        <w:t xml:space="preserve">современного искусства; </w:t>
      </w:r>
    </w:p>
    <w:p w:rsidR="0048452B" w:rsidRDefault="007A41D0" w:rsidP="007A41D0">
      <w:pPr>
        <w:spacing w:before="100" w:beforeAutospacing="1" w:after="100" w:afterAutospacing="1" w:line="240" w:lineRule="auto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>
        <w:rPr>
          <w:rFonts w:ascii="Royal Times New Roman" w:hAnsi="Royal Times New Roman" w:cs="Calibri"/>
          <w:color w:val="000000"/>
          <w:sz w:val="28"/>
          <w:szCs w:val="28"/>
        </w:rPr>
        <w:t xml:space="preserve">     .    </w:t>
      </w:r>
      <w:r w:rsidR="00061C08">
        <w:rPr>
          <w:rFonts w:ascii="Royal Times New Roman" w:hAnsi="Royal Times New Roman" w:cs="Calibri"/>
          <w:color w:val="000000"/>
          <w:sz w:val="28"/>
          <w:szCs w:val="28"/>
        </w:rPr>
        <w:t>самостоятельного художественного творчества.</w:t>
      </w:r>
    </w:p>
    <w:p w:rsidR="0048452B" w:rsidRPr="00133B95" w:rsidRDefault="00061C08" w:rsidP="00B9438D">
      <w:pPr>
        <w:spacing w:before="100" w:beforeAutospacing="1" w:after="100" w:afterAutospacing="1" w:line="240" w:lineRule="auto"/>
        <w:ind w:left="360"/>
        <w:jc w:val="both"/>
        <w:rPr>
          <w:rFonts w:ascii="Royal Times New Roman" w:hAnsi="Royal Times New Roman" w:cs="Calibri"/>
          <w:color w:val="000000"/>
          <w:sz w:val="28"/>
          <w:szCs w:val="28"/>
        </w:rPr>
      </w:pPr>
      <w:r>
        <w:rPr>
          <w:rFonts w:ascii="Royal Times New Roman" w:hAnsi="Royal Times New Roman" w:cs="Calibri"/>
          <w:color w:val="000000"/>
          <w:sz w:val="28"/>
          <w:szCs w:val="28"/>
        </w:rPr>
        <w:t xml:space="preserve"> </w:t>
      </w:r>
    </w:p>
    <w:p w:rsidR="0048452B" w:rsidRDefault="0048452B" w:rsidP="0048452B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sz w:val="28"/>
          <w:szCs w:val="28"/>
        </w:rPr>
      </w:pPr>
    </w:p>
    <w:p w:rsidR="0048452B" w:rsidRDefault="0057537A" w:rsidP="0048452B">
      <w:pPr>
        <w:spacing w:before="100" w:beforeAutospacing="1" w:after="100" w:afterAutospacing="1" w:line="240" w:lineRule="auto"/>
        <w:jc w:val="center"/>
        <w:rPr>
          <w:rFonts w:ascii="Royal Times New Roman" w:hAnsi="Royal Times New Roman" w:cs="Calibri"/>
          <w:b/>
          <w:sz w:val="28"/>
          <w:szCs w:val="28"/>
        </w:rPr>
      </w:pPr>
      <w:r>
        <w:rPr>
          <w:rFonts w:ascii="Royal Times New Roman" w:hAnsi="Royal Times New Roman" w:cs="Calibri"/>
          <w:b/>
          <w:sz w:val="28"/>
          <w:szCs w:val="28"/>
        </w:rPr>
        <w:t>Структура курса</w:t>
      </w:r>
    </w:p>
    <w:p w:rsidR="0048452B" w:rsidRDefault="00C75D35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sz w:val="28"/>
          <w:szCs w:val="28"/>
        </w:rPr>
      </w:pPr>
      <w:r>
        <w:rPr>
          <w:rFonts w:ascii="Royal Times New Roman" w:hAnsi="Royal Times New Roman" w:cs="Calibri"/>
          <w:b/>
          <w:sz w:val="28"/>
          <w:szCs w:val="28"/>
        </w:rPr>
        <w:lastRenderedPageBreak/>
        <w:t>Раздел 1</w:t>
      </w:r>
      <w:r w:rsidR="0048452B" w:rsidRPr="00E47B13">
        <w:rPr>
          <w:rFonts w:ascii="Royal Times New Roman" w:hAnsi="Royal Times New Roman" w:cs="Calibri"/>
          <w:b/>
          <w:sz w:val="28"/>
          <w:szCs w:val="28"/>
        </w:rPr>
        <w:t xml:space="preserve">.    </w:t>
      </w:r>
      <w:r w:rsidR="0057537A">
        <w:rPr>
          <w:rFonts w:ascii="Royal Times New Roman" w:hAnsi="Royal Times New Roman" w:cs="Calibri"/>
          <w:sz w:val="28"/>
          <w:szCs w:val="28"/>
        </w:rPr>
        <w:t>Предчувствия катаклизмов: основные течения в европейской художественной культуре 19 – начала 20 века</w:t>
      </w:r>
      <w:r w:rsidR="0048452B" w:rsidRPr="00B90F5A">
        <w:rPr>
          <w:rFonts w:ascii="Royal Times New Roman" w:hAnsi="Royal Times New Roman" w:cs="Calibri"/>
          <w:sz w:val="28"/>
          <w:szCs w:val="28"/>
        </w:rPr>
        <w:t xml:space="preserve">  </w:t>
      </w:r>
      <w:r w:rsidR="0057537A">
        <w:rPr>
          <w:rFonts w:ascii="Royal Times New Roman" w:hAnsi="Royal Times New Roman" w:cs="Calibri"/>
          <w:sz w:val="28"/>
          <w:szCs w:val="28"/>
        </w:rPr>
        <w:t>- 10 часов</w:t>
      </w:r>
      <w:r w:rsidR="0048452B" w:rsidRPr="00B90F5A">
        <w:rPr>
          <w:rFonts w:ascii="Royal Times New Roman" w:hAnsi="Royal Times New Roman" w:cs="Calibri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8452B" w:rsidRDefault="00C75D35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sz w:val="28"/>
          <w:szCs w:val="28"/>
        </w:rPr>
      </w:pPr>
      <w:r>
        <w:rPr>
          <w:rFonts w:ascii="Royal Times New Roman" w:hAnsi="Royal Times New Roman" w:cs="Calibri"/>
          <w:b/>
          <w:sz w:val="28"/>
          <w:szCs w:val="28"/>
        </w:rPr>
        <w:t>Раздел 2</w:t>
      </w:r>
      <w:r w:rsidR="0048452B" w:rsidRPr="00E47B13">
        <w:rPr>
          <w:rFonts w:ascii="Royal Times New Roman" w:hAnsi="Royal Times New Roman" w:cs="Calibri"/>
          <w:b/>
          <w:sz w:val="28"/>
          <w:szCs w:val="28"/>
        </w:rPr>
        <w:t xml:space="preserve">.    </w:t>
      </w:r>
      <w:r w:rsidR="0048452B" w:rsidRPr="00B90F5A">
        <w:rPr>
          <w:rFonts w:ascii="Royal Times New Roman" w:hAnsi="Royal Times New Roman" w:cs="Calibri"/>
          <w:sz w:val="28"/>
          <w:szCs w:val="28"/>
        </w:rPr>
        <w:t>Художественная культура</w:t>
      </w:r>
      <w:r w:rsidR="0057537A">
        <w:rPr>
          <w:rFonts w:ascii="Royal Times New Roman" w:hAnsi="Royal Times New Roman" w:cs="Calibri"/>
          <w:sz w:val="28"/>
          <w:szCs w:val="28"/>
        </w:rPr>
        <w:t xml:space="preserve"> России 19- начала 20 века - 10</w:t>
      </w:r>
      <w:r w:rsidR="0048452B" w:rsidRPr="00B90F5A">
        <w:rPr>
          <w:rFonts w:ascii="Royal Times New Roman" w:hAnsi="Royal Times New Roman" w:cs="Calibri"/>
          <w:sz w:val="28"/>
          <w:szCs w:val="28"/>
        </w:rPr>
        <w:t xml:space="preserve"> часов.                                                                                                                </w:t>
      </w:r>
    </w:p>
    <w:p w:rsidR="00C75D35" w:rsidRDefault="0048452B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b/>
          <w:sz w:val="28"/>
          <w:szCs w:val="28"/>
        </w:rPr>
      </w:pPr>
      <w:r w:rsidRPr="00E47B13">
        <w:rPr>
          <w:rFonts w:ascii="Royal Times New Roman" w:hAnsi="Royal Times New Roman" w:cs="Calibri"/>
          <w:b/>
          <w:sz w:val="28"/>
          <w:szCs w:val="28"/>
        </w:rPr>
        <w:t xml:space="preserve">Раздел </w:t>
      </w:r>
      <w:r w:rsidR="00C75D35">
        <w:rPr>
          <w:rFonts w:ascii="Royal Times New Roman" w:hAnsi="Royal Times New Roman" w:cs="Calibri"/>
          <w:b/>
          <w:sz w:val="28"/>
          <w:szCs w:val="28"/>
        </w:rPr>
        <w:t>3.     Европа и Америка:</w:t>
      </w:r>
      <w:r w:rsidR="00A95450">
        <w:rPr>
          <w:rFonts w:ascii="Royal Times New Roman" w:hAnsi="Royal Times New Roman" w:cs="Calibri"/>
          <w:b/>
          <w:sz w:val="28"/>
          <w:szCs w:val="28"/>
        </w:rPr>
        <w:t xml:space="preserve"> </w:t>
      </w:r>
      <w:r w:rsidR="00C75D35">
        <w:rPr>
          <w:rFonts w:ascii="Royal Times New Roman" w:hAnsi="Royal Times New Roman" w:cs="Calibri"/>
          <w:b/>
          <w:sz w:val="28"/>
          <w:szCs w:val="28"/>
        </w:rPr>
        <w:t>художественная культура 20 века -  6 час.</w:t>
      </w:r>
    </w:p>
    <w:p w:rsidR="00A95450" w:rsidRDefault="00C75D35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b/>
          <w:sz w:val="28"/>
          <w:szCs w:val="28"/>
        </w:rPr>
      </w:pPr>
      <w:r>
        <w:rPr>
          <w:rFonts w:ascii="Royal Times New Roman" w:hAnsi="Royal Times New Roman" w:cs="Calibri"/>
          <w:b/>
          <w:sz w:val="28"/>
          <w:szCs w:val="28"/>
        </w:rPr>
        <w:t>Раздел 4.</w:t>
      </w:r>
      <w:r w:rsidR="0048452B">
        <w:rPr>
          <w:rFonts w:ascii="Royal Times New Roman" w:hAnsi="Royal Times New Roman" w:cs="Calibri"/>
          <w:b/>
          <w:sz w:val="28"/>
          <w:szCs w:val="28"/>
        </w:rPr>
        <w:t xml:space="preserve"> </w:t>
      </w:r>
      <w:r>
        <w:rPr>
          <w:rFonts w:ascii="Royal Times New Roman" w:hAnsi="Royal Times New Roman" w:cs="Calibri"/>
          <w:sz w:val="28"/>
          <w:szCs w:val="28"/>
        </w:rPr>
        <w:t xml:space="preserve">   Русская художественная культура 20 века : от эпохи тоталитаризма до возвращения к истокам – 6 час</w:t>
      </w:r>
      <w:proofErr w:type="gramStart"/>
      <w:r w:rsidR="0048452B">
        <w:rPr>
          <w:rFonts w:ascii="Royal Times New Roman" w:hAnsi="Royal Times New Roman" w:cs="Calibri"/>
          <w:b/>
          <w:sz w:val="28"/>
          <w:szCs w:val="28"/>
        </w:rPr>
        <w:t xml:space="preserve"> </w:t>
      </w:r>
      <w:r>
        <w:rPr>
          <w:rFonts w:ascii="Royal Times New Roman" w:hAnsi="Royal Times New Roman" w:cs="Calibri"/>
          <w:b/>
          <w:sz w:val="28"/>
          <w:szCs w:val="28"/>
        </w:rPr>
        <w:t>.</w:t>
      </w:r>
      <w:proofErr w:type="gramEnd"/>
      <w:r w:rsidR="0048452B">
        <w:rPr>
          <w:rFonts w:ascii="Royal Times New Roman" w:hAnsi="Royal Times New Roman" w:cs="Calibri"/>
          <w:b/>
          <w:sz w:val="28"/>
          <w:szCs w:val="28"/>
        </w:rPr>
        <w:t xml:space="preserve">  </w:t>
      </w:r>
    </w:p>
    <w:p w:rsidR="00A95450" w:rsidRDefault="00A95450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b/>
          <w:sz w:val="28"/>
          <w:szCs w:val="28"/>
        </w:rPr>
      </w:pPr>
      <w:r>
        <w:rPr>
          <w:rFonts w:ascii="Royal Times New Roman" w:hAnsi="Royal Times New Roman" w:cs="Calibri"/>
          <w:b/>
          <w:sz w:val="28"/>
          <w:szCs w:val="28"/>
        </w:rPr>
        <w:t>Раздел 5.    Промежуточная аттестация  - 1 час.</w:t>
      </w:r>
    </w:p>
    <w:p w:rsidR="00A95450" w:rsidRDefault="00A95450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b/>
          <w:sz w:val="28"/>
          <w:szCs w:val="28"/>
        </w:rPr>
      </w:pPr>
      <w:r>
        <w:rPr>
          <w:rFonts w:ascii="Royal Times New Roman" w:hAnsi="Royal Times New Roman" w:cs="Calibri"/>
          <w:b/>
          <w:sz w:val="28"/>
          <w:szCs w:val="28"/>
        </w:rPr>
        <w:t>Раздел 6.     Итоги года  - 1 час.                                         Итого: 34 ч</w:t>
      </w:r>
    </w:p>
    <w:p w:rsidR="006A09EC" w:rsidRDefault="006A09EC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b/>
          <w:sz w:val="28"/>
          <w:szCs w:val="28"/>
        </w:rPr>
      </w:pPr>
      <w:r>
        <w:rPr>
          <w:rFonts w:ascii="Royal Times New Roman" w:hAnsi="Royal Times New Roman" w:cs="Calibri"/>
          <w:b/>
          <w:sz w:val="28"/>
          <w:szCs w:val="28"/>
        </w:rPr>
        <w:t>Календарно-тематическое планирование по курсу «Мировая художественная культура»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840"/>
        <w:gridCol w:w="6708"/>
        <w:gridCol w:w="1499"/>
      </w:tblGrid>
      <w:tr w:rsidR="001C6595" w:rsidTr="004E0682">
        <w:trPr>
          <w:trHeight w:val="645"/>
        </w:trPr>
        <w:tc>
          <w:tcPr>
            <w:tcW w:w="817" w:type="dxa"/>
          </w:tcPr>
          <w:p w:rsidR="006A09EC" w:rsidRP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6A09EC" w:rsidRP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6A09EC" w:rsidRP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b/>
                <w:sz w:val="24"/>
                <w:szCs w:val="24"/>
              </w:rPr>
              <w:t xml:space="preserve">                                            Темы.</w:t>
            </w:r>
          </w:p>
        </w:tc>
        <w:tc>
          <w:tcPr>
            <w:tcW w:w="957" w:type="dxa"/>
          </w:tcPr>
          <w:p w:rsidR="004E0682" w:rsidRPr="006A09EC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b/>
                <w:sz w:val="24"/>
                <w:szCs w:val="24"/>
              </w:rPr>
              <w:t>К</w:t>
            </w:r>
            <w:r w:rsidR="006A09EC">
              <w:rPr>
                <w:rFonts w:ascii="Royal Times New Roman" w:hAnsi="Royal Times New Roman" w:cs="Calibri"/>
                <w:b/>
                <w:sz w:val="24"/>
                <w:szCs w:val="24"/>
              </w:rPr>
              <w:t>оличество</w:t>
            </w:r>
            <w:r>
              <w:rPr>
                <w:rFonts w:ascii="Royal Times New Roman" w:hAnsi="Royal Times New Roman" w:cs="Calibri"/>
                <w:b/>
                <w:sz w:val="24"/>
                <w:szCs w:val="24"/>
              </w:rPr>
              <w:t xml:space="preserve"> часов</w:t>
            </w:r>
          </w:p>
        </w:tc>
      </w:tr>
      <w:tr w:rsidR="004E0682" w:rsidTr="006A09EC">
        <w:trPr>
          <w:trHeight w:val="465"/>
        </w:trPr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E0682" w:rsidRP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 xml:space="preserve">Предчувствие катаклизмов: основные течения в европейской художественной культуре 19-начала 20 в. </w:t>
            </w:r>
          </w:p>
        </w:tc>
        <w:tc>
          <w:tcPr>
            <w:tcW w:w="957" w:type="dxa"/>
          </w:tcPr>
          <w:p w:rsidR="004E0682" w:rsidRP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4E0682">
              <w:rPr>
                <w:rFonts w:ascii="Royal Times New Roman" w:hAnsi="Royal Times New Roman" w:cs="Calibri"/>
                <w:sz w:val="24"/>
                <w:szCs w:val="24"/>
              </w:rPr>
              <w:t>10</w:t>
            </w:r>
          </w:p>
        </w:tc>
      </w:tr>
      <w:tr w:rsidR="001C6595" w:rsidTr="006A09EC">
        <w:tc>
          <w:tcPr>
            <w:tcW w:w="817" w:type="dxa"/>
          </w:tcPr>
          <w:p w:rsid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09EC" w:rsidRPr="00B02334" w:rsidRDefault="000E5DA3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1,2</w:t>
            </w:r>
          </w:p>
        </w:tc>
        <w:tc>
          <w:tcPr>
            <w:tcW w:w="7229" w:type="dxa"/>
          </w:tcPr>
          <w:p w:rsidR="006A09EC" w:rsidRP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Основные течения в европейской художественной культуре</w:t>
            </w:r>
            <w:r w:rsidR="000E5DA3">
              <w:rPr>
                <w:rFonts w:ascii="Royal Times New Roman" w:hAnsi="Royal Times New Roman" w:cs="Calibri"/>
                <w:sz w:val="24"/>
                <w:szCs w:val="24"/>
              </w:rPr>
              <w:t>. Романтизм.</w:t>
            </w:r>
          </w:p>
        </w:tc>
        <w:tc>
          <w:tcPr>
            <w:tcW w:w="957" w:type="dxa"/>
          </w:tcPr>
          <w:p w:rsidR="006A09EC" w:rsidRPr="000E5DA3" w:rsidRDefault="000E5DA3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</w:tr>
      <w:tr w:rsidR="001C6595" w:rsidTr="006A09EC">
        <w:tc>
          <w:tcPr>
            <w:tcW w:w="817" w:type="dxa"/>
          </w:tcPr>
          <w:p w:rsid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09EC" w:rsidRPr="00B02334" w:rsidRDefault="000E5DA3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3,4</w:t>
            </w:r>
          </w:p>
        </w:tc>
        <w:tc>
          <w:tcPr>
            <w:tcW w:w="7229" w:type="dxa"/>
          </w:tcPr>
          <w:p w:rsidR="006A09EC" w:rsidRPr="000E5DA3" w:rsidRDefault="000E5DA3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Музыкальное искусство романтизма.</w:t>
            </w:r>
          </w:p>
        </w:tc>
        <w:tc>
          <w:tcPr>
            <w:tcW w:w="957" w:type="dxa"/>
          </w:tcPr>
          <w:p w:rsidR="006A09EC" w:rsidRPr="00B02334" w:rsidRDefault="000E5DA3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</w:tr>
      <w:tr w:rsidR="001C6595" w:rsidTr="006A09EC">
        <w:tc>
          <w:tcPr>
            <w:tcW w:w="817" w:type="dxa"/>
          </w:tcPr>
          <w:p w:rsid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09EC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5,6</w:t>
            </w:r>
          </w:p>
        </w:tc>
        <w:tc>
          <w:tcPr>
            <w:tcW w:w="7229" w:type="dxa"/>
          </w:tcPr>
          <w:p w:rsidR="006A09EC" w:rsidRPr="000E5DA3" w:rsidRDefault="000E5DA3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Импрессионизм.</w:t>
            </w:r>
          </w:p>
        </w:tc>
        <w:tc>
          <w:tcPr>
            <w:tcW w:w="957" w:type="dxa"/>
          </w:tcPr>
          <w:p w:rsidR="006A09EC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</w:tr>
      <w:tr w:rsidR="001C6595" w:rsidTr="006A09EC">
        <w:tc>
          <w:tcPr>
            <w:tcW w:w="817" w:type="dxa"/>
          </w:tcPr>
          <w:p w:rsid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09EC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7,8</w:t>
            </w:r>
          </w:p>
        </w:tc>
        <w:tc>
          <w:tcPr>
            <w:tcW w:w="7229" w:type="dxa"/>
          </w:tcPr>
          <w:p w:rsidR="006A09EC" w:rsidRPr="000E5DA3" w:rsidRDefault="000E5DA3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Экспрессионизм.</w:t>
            </w:r>
          </w:p>
        </w:tc>
        <w:tc>
          <w:tcPr>
            <w:tcW w:w="957" w:type="dxa"/>
          </w:tcPr>
          <w:p w:rsidR="006A09EC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</w:tr>
      <w:tr w:rsidR="001C6595" w:rsidTr="006A09EC">
        <w:tc>
          <w:tcPr>
            <w:tcW w:w="817" w:type="dxa"/>
          </w:tcPr>
          <w:p w:rsid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09EC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9,10</w:t>
            </w:r>
          </w:p>
        </w:tc>
        <w:tc>
          <w:tcPr>
            <w:tcW w:w="7229" w:type="dxa"/>
          </w:tcPr>
          <w:p w:rsidR="006A09EC" w:rsidRPr="000E5DA3" w:rsidRDefault="000E5DA3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Традиционные и нетрадиционные направления в искусстве к. 19-н.20в.</w:t>
            </w:r>
            <w:proofErr w:type="gramStart"/>
            <w:r>
              <w:rPr>
                <w:rFonts w:ascii="Royal Times New Roman" w:hAnsi="Royal Times New Roman" w:cs="Calibri"/>
                <w:sz w:val="24"/>
                <w:szCs w:val="24"/>
              </w:rPr>
              <w:t>в</w:t>
            </w:r>
            <w:proofErr w:type="gramEnd"/>
            <w:r>
              <w:rPr>
                <w:rFonts w:ascii="Royal Times New Roman" w:hAnsi="Royal Times New Roman" w:cs="Calibri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6A09EC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</w:tr>
      <w:tr w:rsidR="001C6595" w:rsidTr="006A09EC">
        <w:tc>
          <w:tcPr>
            <w:tcW w:w="817" w:type="dxa"/>
          </w:tcPr>
          <w:p w:rsid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A09EC" w:rsidRPr="000E5DA3" w:rsidRDefault="000E5DA3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Художественная культура России 19- начала 20 в.</w:t>
            </w:r>
          </w:p>
        </w:tc>
        <w:tc>
          <w:tcPr>
            <w:tcW w:w="957" w:type="dxa"/>
          </w:tcPr>
          <w:p w:rsidR="006A09EC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10</w:t>
            </w:r>
          </w:p>
        </w:tc>
      </w:tr>
      <w:tr w:rsidR="001C6595" w:rsidTr="006A09EC">
        <w:tc>
          <w:tcPr>
            <w:tcW w:w="817" w:type="dxa"/>
          </w:tcPr>
          <w:p w:rsidR="006A09EC" w:rsidRDefault="006A09EC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09EC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11,12</w:t>
            </w:r>
          </w:p>
        </w:tc>
        <w:tc>
          <w:tcPr>
            <w:tcW w:w="7229" w:type="dxa"/>
          </w:tcPr>
          <w:p w:rsidR="006A09EC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Шедевры русской художественной культуры первой половины 19века.</w:t>
            </w:r>
          </w:p>
        </w:tc>
        <w:tc>
          <w:tcPr>
            <w:tcW w:w="957" w:type="dxa"/>
          </w:tcPr>
          <w:p w:rsidR="006A09EC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13,14</w:t>
            </w:r>
          </w:p>
        </w:tc>
        <w:tc>
          <w:tcPr>
            <w:tcW w:w="7229" w:type="dxa"/>
          </w:tcPr>
          <w:p w:rsidR="004E0682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Художественная культура России пореформенной эпохи.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15,16</w:t>
            </w:r>
          </w:p>
        </w:tc>
        <w:tc>
          <w:tcPr>
            <w:tcW w:w="7229" w:type="dxa"/>
          </w:tcPr>
          <w:p w:rsidR="004E0682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Переоценка ценностей в художественной культуре Серебряного века.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17,18</w:t>
            </w:r>
          </w:p>
        </w:tc>
        <w:tc>
          <w:tcPr>
            <w:tcW w:w="7229" w:type="dxa"/>
          </w:tcPr>
          <w:p w:rsidR="004E0682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Эстетика эксперимента и ранний русский авангард.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19,20</w:t>
            </w:r>
          </w:p>
        </w:tc>
        <w:tc>
          <w:tcPr>
            <w:tcW w:w="7229" w:type="dxa"/>
          </w:tcPr>
          <w:p w:rsidR="004E0682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Неоклассицизм и поздний романтизм.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0682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 xml:space="preserve">Европа и </w:t>
            </w:r>
            <w:proofErr w:type="spellStart"/>
            <w:r>
              <w:rPr>
                <w:rFonts w:ascii="Royal Times New Roman" w:hAnsi="Royal Times New Roman" w:cs="Calibri"/>
                <w:sz w:val="24"/>
                <w:szCs w:val="24"/>
              </w:rPr>
              <w:t>Америка</w:t>
            </w:r>
            <w:proofErr w:type="gramStart"/>
            <w:r>
              <w:rPr>
                <w:rFonts w:ascii="Royal Times New Roman" w:hAnsi="Royal Times New Roman" w:cs="Calibri"/>
                <w:sz w:val="24"/>
                <w:szCs w:val="24"/>
              </w:rPr>
              <w:t>.Х</w:t>
            </w:r>
            <w:proofErr w:type="gramEnd"/>
            <w:r>
              <w:rPr>
                <w:rFonts w:ascii="Royal Times New Roman" w:hAnsi="Royal Times New Roman" w:cs="Calibri"/>
                <w:sz w:val="24"/>
                <w:szCs w:val="24"/>
              </w:rPr>
              <w:t>удожественная</w:t>
            </w:r>
            <w:proofErr w:type="spellEnd"/>
            <w:r>
              <w:rPr>
                <w:rFonts w:ascii="Royal Times New Roman" w:hAnsi="Royal Times New Roman" w:cs="Calibri"/>
                <w:sz w:val="24"/>
                <w:szCs w:val="24"/>
              </w:rPr>
              <w:t xml:space="preserve"> культура 20 века.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6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4E0682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Художественная культура Европы 20 века.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4E0682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Художественная культура Америки 20 века.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4E0682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Литературная классика.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4E0682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Музыкальное искусство.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4E0682" w:rsidRPr="001C6595" w:rsidRDefault="001C6595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Театр 20 века.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4E0682" w:rsidRPr="001C6595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Киноискусство 20 века.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  <w:p w:rsidR="004E0682" w:rsidRPr="00B02334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0682" w:rsidRPr="00F928D4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 xml:space="preserve">Русская художественная культура 20 </w:t>
            </w:r>
            <w:proofErr w:type="spellStart"/>
            <w:r>
              <w:rPr>
                <w:rFonts w:ascii="Royal Times New Roman" w:hAnsi="Royal Times New Roman" w:cs="Calibri"/>
                <w:sz w:val="24"/>
                <w:szCs w:val="24"/>
              </w:rPr>
              <w:t>века</w:t>
            </w:r>
            <w:proofErr w:type="gramStart"/>
            <w:r>
              <w:rPr>
                <w:rFonts w:ascii="Royal Times New Roman" w:hAnsi="Royal Times New Roman" w:cs="Calibri"/>
                <w:sz w:val="24"/>
                <w:szCs w:val="24"/>
              </w:rPr>
              <w:t>.О</w:t>
            </w:r>
            <w:proofErr w:type="gramEnd"/>
            <w:r>
              <w:rPr>
                <w:rFonts w:ascii="Royal Times New Roman" w:hAnsi="Royal Times New Roman" w:cs="Calibri"/>
                <w:sz w:val="24"/>
                <w:szCs w:val="24"/>
              </w:rPr>
              <w:t>т</w:t>
            </w:r>
            <w:proofErr w:type="spellEnd"/>
            <w:r>
              <w:rPr>
                <w:rFonts w:ascii="Royal Times New Roman" w:hAnsi="Royal Times New Roman" w:cs="Calibri"/>
                <w:sz w:val="24"/>
                <w:szCs w:val="24"/>
              </w:rPr>
              <w:t xml:space="preserve"> эпохи тоталитаризма до возвращения к истокам.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6</w:t>
            </w:r>
          </w:p>
        </w:tc>
      </w:tr>
      <w:tr w:rsidR="004E0682" w:rsidTr="006A09EC">
        <w:tc>
          <w:tcPr>
            <w:tcW w:w="817" w:type="dxa"/>
          </w:tcPr>
          <w:p w:rsid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  <w:r w:rsidR="00B02334" w:rsidRPr="00B02334">
              <w:rPr>
                <w:rFonts w:ascii="Royal Times New Roman" w:hAnsi="Royal Times New Roman" w:cs="Calibri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E0682" w:rsidRPr="00F928D4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Социалистический реализм.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4E0682" w:rsidTr="006A09EC">
        <w:tc>
          <w:tcPr>
            <w:tcW w:w="817" w:type="dxa"/>
          </w:tcPr>
          <w:p w:rsidR="004E0682" w:rsidRP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  <w:r w:rsidR="00B02334" w:rsidRPr="00B02334">
              <w:rPr>
                <w:rFonts w:ascii="Royal Times New Roman" w:hAnsi="Royal Times New Roman" w:cs="Calibri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4E0682" w:rsidRPr="00F928D4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Советское искусство периода «оттепели».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4E0682" w:rsidTr="006A09EC">
        <w:tc>
          <w:tcPr>
            <w:tcW w:w="817" w:type="dxa"/>
          </w:tcPr>
          <w:p w:rsidR="004E0682" w:rsidRPr="004E0682" w:rsidRDefault="004E0682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682" w:rsidRPr="00B02334" w:rsidRDefault="00B0233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4E0682" w:rsidRPr="00F928D4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Образы искусства военных лет и образы войны в искусстве второй половины 20 века.</w:t>
            </w:r>
          </w:p>
        </w:tc>
        <w:tc>
          <w:tcPr>
            <w:tcW w:w="957" w:type="dxa"/>
          </w:tcPr>
          <w:p w:rsidR="004E0682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F928D4" w:rsidTr="006A09EC">
        <w:tc>
          <w:tcPr>
            <w:tcW w:w="817" w:type="dxa"/>
          </w:tcPr>
          <w:p w:rsidR="00F928D4" w:rsidRPr="004E0682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8D4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3</w:t>
            </w:r>
            <w:r w:rsidR="00B02334" w:rsidRPr="00B02334">
              <w:rPr>
                <w:rFonts w:ascii="Royal Times New Roman" w:hAnsi="Royal Times New Roman" w:cs="Calibri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F928D4" w:rsidRPr="001F3FA4" w:rsidRDefault="001F3FA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Противоречия в отечественной художественной культуре последних десятилетий 20 века.</w:t>
            </w:r>
          </w:p>
        </w:tc>
        <w:tc>
          <w:tcPr>
            <w:tcW w:w="957" w:type="dxa"/>
          </w:tcPr>
          <w:p w:rsidR="00F928D4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F928D4" w:rsidTr="006A09EC">
        <w:tc>
          <w:tcPr>
            <w:tcW w:w="817" w:type="dxa"/>
          </w:tcPr>
          <w:p w:rsidR="00F928D4" w:rsidRPr="004E0682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8D4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3</w:t>
            </w:r>
            <w:r w:rsidR="00B02334"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928D4" w:rsidRPr="00F928D4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Шедевры отечественной художественной культуры последних десятилетий 20 века.</w:t>
            </w:r>
          </w:p>
        </w:tc>
        <w:tc>
          <w:tcPr>
            <w:tcW w:w="957" w:type="dxa"/>
          </w:tcPr>
          <w:p w:rsidR="00F928D4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F928D4" w:rsidTr="006A09EC">
        <w:tc>
          <w:tcPr>
            <w:tcW w:w="817" w:type="dxa"/>
          </w:tcPr>
          <w:p w:rsidR="00F928D4" w:rsidRPr="004E0682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8D4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3</w:t>
            </w:r>
            <w:r w:rsidR="00B02334" w:rsidRPr="00B02334">
              <w:rPr>
                <w:rFonts w:ascii="Royal Times New Roman" w:hAnsi="Royal Times New Roman" w:cs="Calibri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928D4" w:rsidRPr="00F928D4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Отечественное киноискусство последних десятилетий 20 века.</w:t>
            </w:r>
          </w:p>
        </w:tc>
        <w:tc>
          <w:tcPr>
            <w:tcW w:w="957" w:type="dxa"/>
          </w:tcPr>
          <w:p w:rsidR="00F928D4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F928D4" w:rsidTr="006A09EC">
        <w:tc>
          <w:tcPr>
            <w:tcW w:w="817" w:type="dxa"/>
          </w:tcPr>
          <w:p w:rsidR="00F928D4" w:rsidRPr="004E0682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8D4" w:rsidRPr="00B02334" w:rsidRDefault="00B0233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F928D4" w:rsidRPr="00F928D4" w:rsidRDefault="00F928D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Пр</w:t>
            </w:r>
            <w:r w:rsidR="001F3FA4">
              <w:rPr>
                <w:rFonts w:ascii="Royal Times New Roman" w:hAnsi="Royal Times New Roman" w:cs="Calibri"/>
                <w:sz w:val="24"/>
                <w:szCs w:val="24"/>
              </w:rPr>
              <w:t>о</w:t>
            </w:r>
            <w:r>
              <w:rPr>
                <w:rFonts w:ascii="Royal Times New Roman" w:hAnsi="Royal Times New Roman" w:cs="Calibri"/>
                <w:sz w:val="24"/>
                <w:szCs w:val="24"/>
              </w:rPr>
              <w:t>межуточная аттестация. Защита рефератов.</w:t>
            </w:r>
          </w:p>
        </w:tc>
        <w:tc>
          <w:tcPr>
            <w:tcW w:w="957" w:type="dxa"/>
          </w:tcPr>
          <w:p w:rsidR="00F928D4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  <w:tr w:rsidR="001F3FA4" w:rsidTr="006A09EC">
        <w:tc>
          <w:tcPr>
            <w:tcW w:w="817" w:type="dxa"/>
          </w:tcPr>
          <w:p w:rsidR="001F3FA4" w:rsidRPr="004E0682" w:rsidRDefault="001F3FA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FA4" w:rsidRPr="00B02334" w:rsidRDefault="00B0233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1F3FA4" w:rsidRPr="001F3FA4" w:rsidRDefault="001F3FA4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>
              <w:rPr>
                <w:rFonts w:ascii="Royal Times New Roman" w:hAnsi="Royal Times New Roman" w:cs="Calibri"/>
                <w:sz w:val="24"/>
                <w:szCs w:val="24"/>
              </w:rPr>
              <w:t>Итоги года.</w:t>
            </w:r>
          </w:p>
        </w:tc>
        <w:tc>
          <w:tcPr>
            <w:tcW w:w="957" w:type="dxa"/>
          </w:tcPr>
          <w:p w:rsidR="001F3FA4" w:rsidRPr="00B02334" w:rsidRDefault="00A80DFB" w:rsidP="0048452B">
            <w:pPr>
              <w:spacing w:before="100" w:beforeAutospacing="1" w:after="100" w:afterAutospacing="1"/>
              <w:rPr>
                <w:rFonts w:ascii="Royal Times New Roman" w:hAnsi="Royal Times New Roman" w:cs="Calibri"/>
                <w:sz w:val="24"/>
                <w:szCs w:val="24"/>
              </w:rPr>
            </w:pPr>
            <w:r w:rsidRPr="00B02334">
              <w:rPr>
                <w:rFonts w:ascii="Royal Times New Roman" w:hAnsi="Royal Times New Roman" w:cs="Calibri"/>
                <w:sz w:val="24"/>
                <w:szCs w:val="24"/>
              </w:rPr>
              <w:t>1</w:t>
            </w:r>
          </w:p>
        </w:tc>
      </w:tr>
    </w:tbl>
    <w:p w:rsidR="007A41D0" w:rsidRDefault="00B02334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b/>
          <w:sz w:val="28"/>
          <w:szCs w:val="28"/>
        </w:rPr>
      </w:pPr>
      <w:r>
        <w:rPr>
          <w:rFonts w:ascii="Royal Times New Roman" w:hAnsi="Royal Times New Roman" w:cs="Calibri"/>
          <w:b/>
          <w:sz w:val="28"/>
          <w:szCs w:val="28"/>
        </w:rPr>
        <w:t xml:space="preserve">                          </w:t>
      </w:r>
      <w:r w:rsidR="001F3FA4">
        <w:rPr>
          <w:rFonts w:ascii="Royal Times New Roman" w:hAnsi="Royal Times New Roman" w:cs="Calibri"/>
          <w:b/>
          <w:sz w:val="28"/>
          <w:szCs w:val="28"/>
        </w:rPr>
        <w:t>Учебно-методическое обеспечение.</w:t>
      </w:r>
    </w:p>
    <w:p w:rsidR="007A41D0" w:rsidRPr="00B02334" w:rsidRDefault="00B02334" w:rsidP="00B02334">
      <w:pPr>
        <w:spacing w:before="100" w:beforeAutospacing="1" w:after="100" w:afterAutospacing="1" w:line="240" w:lineRule="auto"/>
        <w:rPr>
          <w:rFonts w:ascii="Royal Times New Roman" w:hAnsi="Royal Times New Roman" w:cs="Calibri"/>
          <w:sz w:val="24"/>
          <w:szCs w:val="24"/>
        </w:rPr>
      </w:pPr>
      <w:r>
        <w:rPr>
          <w:rFonts w:ascii="Royal Times New Roman" w:hAnsi="Royal Times New Roman" w:cs="Calibri"/>
          <w:sz w:val="24"/>
          <w:szCs w:val="24"/>
        </w:rPr>
        <w:t>1.</w:t>
      </w:r>
      <w:r w:rsidR="001F3FA4" w:rsidRPr="00B02334">
        <w:rPr>
          <w:rFonts w:ascii="Royal Times New Roman" w:hAnsi="Royal Times New Roman" w:cs="Calibri"/>
          <w:sz w:val="24"/>
          <w:szCs w:val="24"/>
        </w:rPr>
        <w:t>Федеральный компонент образовательного стандарта по мировой художественной культуре. Базовый уровень</w:t>
      </w:r>
      <w:proofErr w:type="gramStart"/>
      <w:r w:rsidR="001F3FA4" w:rsidRPr="00B02334">
        <w:rPr>
          <w:rFonts w:ascii="Royal Times New Roman" w:hAnsi="Royal Times New Roman" w:cs="Calibri"/>
          <w:sz w:val="24"/>
          <w:szCs w:val="24"/>
        </w:rPr>
        <w:t>.-</w:t>
      </w:r>
      <w:proofErr w:type="gramEnd"/>
      <w:r w:rsidR="001F3FA4" w:rsidRPr="00B02334">
        <w:rPr>
          <w:rFonts w:ascii="Royal Times New Roman" w:hAnsi="Royal Times New Roman" w:cs="Calibri"/>
          <w:sz w:val="24"/>
          <w:szCs w:val="24"/>
        </w:rPr>
        <w:t>« Вестник образования»</w:t>
      </w:r>
      <w:r w:rsidRPr="00B02334">
        <w:rPr>
          <w:rFonts w:ascii="Royal Times New Roman" w:hAnsi="Royal Times New Roman" w:cs="Calibri"/>
          <w:sz w:val="24"/>
          <w:szCs w:val="24"/>
        </w:rPr>
        <w:t>,2014г.</w:t>
      </w:r>
      <w:r>
        <w:rPr>
          <w:rFonts w:ascii="Royal Times New Roman" w:hAnsi="Royal Times New Roman" w:cs="Calibri"/>
          <w:sz w:val="24"/>
          <w:szCs w:val="24"/>
        </w:rPr>
        <w:t xml:space="preserve">                                                         </w:t>
      </w:r>
      <w:r w:rsidRPr="00B02334">
        <w:rPr>
          <w:rFonts w:ascii="Royal Times New Roman" w:hAnsi="Royal Times New Roman" w:cs="Calibri"/>
          <w:sz w:val="24"/>
          <w:szCs w:val="24"/>
        </w:rPr>
        <w:t xml:space="preserve"> </w:t>
      </w:r>
      <w:r w:rsidR="001F3FA4" w:rsidRPr="00B02334">
        <w:rPr>
          <w:rFonts w:ascii="Royal Times New Roman" w:hAnsi="Royal Times New Roman" w:cs="Calibri"/>
          <w:sz w:val="24"/>
          <w:szCs w:val="24"/>
        </w:rPr>
        <w:t>2</w:t>
      </w:r>
      <w:r>
        <w:rPr>
          <w:rFonts w:ascii="Royal Times New Roman" w:hAnsi="Royal Times New Roman" w:cs="Calibri"/>
          <w:sz w:val="24"/>
          <w:szCs w:val="24"/>
        </w:rPr>
        <w:t>.</w:t>
      </w:r>
      <w:r w:rsidR="001F3FA4" w:rsidRPr="00B02334">
        <w:rPr>
          <w:rFonts w:ascii="Royal Times New Roman" w:hAnsi="Royal Times New Roman" w:cs="Calibri"/>
          <w:sz w:val="24"/>
          <w:szCs w:val="24"/>
        </w:rPr>
        <w:t>«Учебный план школы на 2015-2016 учебный год.</w:t>
      </w:r>
    </w:p>
    <w:p w:rsidR="007A41D0" w:rsidRPr="00A80DFB" w:rsidRDefault="00B02334" w:rsidP="00B02334">
      <w:pPr>
        <w:spacing w:before="100" w:beforeAutospacing="1" w:after="100" w:afterAutospacing="1" w:line="240" w:lineRule="auto"/>
        <w:rPr>
          <w:rFonts w:ascii="Royal Times New Roman" w:hAnsi="Royal Times New Roman" w:cs="Calibri"/>
          <w:sz w:val="24"/>
          <w:szCs w:val="24"/>
        </w:rPr>
      </w:pPr>
      <w:r>
        <w:rPr>
          <w:rFonts w:ascii="Royal Times New Roman" w:hAnsi="Royal Times New Roman" w:cs="Calibri"/>
          <w:sz w:val="24"/>
          <w:szCs w:val="24"/>
        </w:rPr>
        <w:t>3.</w:t>
      </w:r>
      <w:r w:rsidR="001F3FA4" w:rsidRPr="00A80DFB">
        <w:rPr>
          <w:rFonts w:ascii="Royal Times New Roman" w:hAnsi="Royal Times New Roman" w:cs="Calibri"/>
          <w:sz w:val="24"/>
          <w:szCs w:val="24"/>
        </w:rPr>
        <w:t xml:space="preserve">Мировая художественная культура 5- 11 класс». </w:t>
      </w:r>
      <w:proofErr w:type="spellStart"/>
      <w:r w:rsidR="001F3FA4" w:rsidRPr="00A80DFB">
        <w:rPr>
          <w:rFonts w:ascii="Royal Times New Roman" w:hAnsi="Royal Times New Roman" w:cs="Calibri"/>
          <w:sz w:val="24"/>
          <w:szCs w:val="24"/>
        </w:rPr>
        <w:t>Атор</w:t>
      </w:r>
      <w:proofErr w:type="spellEnd"/>
      <w:r w:rsidR="001F3FA4" w:rsidRPr="00A80DFB">
        <w:rPr>
          <w:rFonts w:ascii="Royal Times New Roman" w:hAnsi="Royal Times New Roman" w:cs="Calibri"/>
          <w:sz w:val="24"/>
          <w:szCs w:val="24"/>
        </w:rPr>
        <w:t xml:space="preserve">  Г. И. Данилов. – М.,</w:t>
      </w:r>
      <w:r w:rsidR="00A80DFB" w:rsidRPr="00A80DFB">
        <w:rPr>
          <w:rFonts w:ascii="Royal Times New Roman" w:hAnsi="Royal Times New Roman" w:cs="Calibri"/>
          <w:sz w:val="24"/>
          <w:szCs w:val="24"/>
        </w:rPr>
        <w:t xml:space="preserve"> Дрофа,2012 г.</w:t>
      </w:r>
    </w:p>
    <w:p w:rsidR="007A41D0" w:rsidRPr="00A80DFB" w:rsidRDefault="00A80DFB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sz w:val="24"/>
          <w:szCs w:val="24"/>
        </w:rPr>
      </w:pPr>
      <w:r>
        <w:rPr>
          <w:rFonts w:ascii="Royal Times New Roman" w:hAnsi="Royal Times New Roman" w:cs="Calibri"/>
          <w:sz w:val="24"/>
          <w:szCs w:val="24"/>
        </w:rPr>
        <w:t xml:space="preserve">4.  Учебник. Л. А. </w:t>
      </w:r>
      <w:proofErr w:type="spellStart"/>
      <w:r>
        <w:rPr>
          <w:rFonts w:ascii="Royal Times New Roman" w:hAnsi="Royal Times New Roman" w:cs="Calibri"/>
          <w:sz w:val="24"/>
          <w:szCs w:val="24"/>
        </w:rPr>
        <w:t>Рапацкая</w:t>
      </w:r>
      <w:proofErr w:type="spellEnd"/>
      <w:r>
        <w:rPr>
          <w:rFonts w:ascii="Royal Times New Roman" w:hAnsi="Royal Times New Roman" w:cs="Calibri"/>
          <w:sz w:val="24"/>
          <w:szCs w:val="24"/>
        </w:rPr>
        <w:t xml:space="preserve">. « Мировая художественная культура» 11 класс. М. « </w:t>
      </w:r>
      <w:proofErr w:type="spellStart"/>
      <w:r>
        <w:rPr>
          <w:rFonts w:ascii="Royal Times New Roman" w:hAnsi="Royal Times New Roman" w:cs="Calibri"/>
          <w:sz w:val="24"/>
          <w:szCs w:val="24"/>
        </w:rPr>
        <w:t>Владос</w:t>
      </w:r>
      <w:proofErr w:type="spellEnd"/>
      <w:r>
        <w:rPr>
          <w:rFonts w:ascii="Royal Times New Roman" w:hAnsi="Royal Times New Roman" w:cs="Calibri"/>
          <w:sz w:val="24"/>
          <w:szCs w:val="24"/>
        </w:rPr>
        <w:t>» 2015 г.</w:t>
      </w:r>
    </w:p>
    <w:p w:rsidR="007A41D0" w:rsidRDefault="007A41D0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b/>
          <w:sz w:val="28"/>
          <w:szCs w:val="28"/>
        </w:rPr>
      </w:pPr>
    </w:p>
    <w:p w:rsidR="007A41D0" w:rsidRDefault="007A41D0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b/>
          <w:sz w:val="28"/>
          <w:szCs w:val="28"/>
        </w:rPr>
      </w:pPr>
    </w:p>
    <w:p w:rsidR="0048452B" w:rsidRDefault="0048452B" w:rsidP="0048452B">
      <w:pPr>
        <w:spacing w:before="100" w:beforeAutospacing="1" w:after="100" w:afterAutospacing="1" w:line="240" w:lineRule="auto"/>
        <w:rPr>
          <w:rFonts w:ascii="Royal Times New Roman" w:hAnsi="Royal Times New Roman" w:cs="Calibri"/>
          <w:b/>
          <w:sz w:val="28"/>
          <w:szCs w:val="28"/>
        </w:rPr>
      </w:pPr>
      <w:r>
        <w:rPr>
          <w:rFonts w:ascii="Royal Times New Roman" w:hAnsi="Royal Times New Roman" w:cs="Calibri"/>
          <w:b/>
          <w:sz w:val="28"/>
          <w:szCs w:val="28"/>
        </w:rPr>
        <w:t xml:space="preserve">                           </w:t>
      </w:r>
    </w:p>
    <w:p w:rsidR="0048452B" w:rsidRDefault="0048452B" w:rsidP="0048452B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061C08" w:rsidRDefault="00F97B4F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 xml:space="preserve">                       </w:t>
      </w:r>
    </w:p>
    <w:p w:rsidR="00061C08" w:rsidRDefault="00061C08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061C08" w:rsidRDefault="00061C08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061C08" w:rsidRDefault="00061C08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6286B" w:rsidRDefault="00061C08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 xml:space="preserve">                         </w:t>
      </w:r>
      <w:r w:rsidR="0026286B">
        <w:rPr>
          <w:rFonts w:ascii="Times New Roman" w:hAnsi="Times New Roman"/>
          <w:b/>
          <w:bCs/>
          <w:iCs/>
          <w:caps/>
          <w:sz w:val="24"/>
          <w:szCs w:val="24"/>
        </w:rPr>
        <w:t xml:space="preserve">  </w:t>
      </w:r>
    </w:p>
    <w:p w:rsidR="0026286B" w:rsidRDefault="0026286B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6286B" w:rsidRDefault="0026286B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6286B" w:rsidRDefault="0026286B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6286B" w:rsidRDefault="0026286B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6286B" w:rsidRDefault="0026286B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6286B" w:rsidRDefault="0026286B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6286B" w:rsidRDefault="0026286B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6286B" w:rsidRDefault="0026286B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6286B" w:rsidRDefault="0026286B" w:rsidP="00F97B4F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4312C4" w:rsidRDefault="00F97B4F" w:rsidP="002628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 xml:space="preserve"> </w:t>
      </w:r>
    </w:p>
    <w:sectPr w:rsidR="004312C4" w:rsidSect="00C036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D3D9A"/>
    <w:multiLevelType w:val="hybridMultilevel"/>
    <w:tmpl w:val="7180B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CE077C"/>
    <w:multiLevelType w:val="hybridMultilevel"/>
    <w:tmpl w:val="6946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90847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232C3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44C"/>
    <w:rsid w:val="00061C08"/>
    <w:rsid w:val="000E5DA3"/>
    <w:rsid w:val="000F45AF"/>
    <w:rsid w:val="001125AE"/>
    <w:rsid w:val="001561C7"/>
    <w:rsid w:val="001C6595"/>
    <w:rsid w:val="001F3F40"/>
    <w:rsid w:val="001F3FA4"/>
    <w:rsid w:val="002011BF"/>
    <w:rsid w:val="002315F8"/>
    <w:rsid w:val="00246A68"/>
    <w:rsid w:val="0026286B"/>
    <w:rsid w:val="00295DA7"/>
    <w:rsid w:val="002B611B"/>
    <w:rsid w:val="00312160"/>
    <w:rsid w:val="003B2F87"/>
    <w:rsid w:val="003E3397"/>
    <w:rsid w:val="003E7CB2"/>
    <w:rsid w:val="00431221"/>
    <w:rsid w:val="004312C4"/>
    <w:rsid w:val="00466B5D"/>
    <w:rsid w:val="0048452B"/>
    <w:rsid w:val="00497A54"/>
    <w:rsid w:val="004A4DEA"/>
    <w:rsid w:val="004E0682"/>
    <w:rsid w:val="004E59F2"/>
    <w:rsid w:val="00512F61"/>
    <w:rsid w:val="005130B6"/>
    <w:rsid w:val="00531144"/>
    <w:rsid w:val="0057537A"/>
    <w:rsid w:val="0059739D"/>
    <w:rsid w:val="005C74E7"/>
    <w:rsid w:val="005D144C"/>
    <w:rsid w:val="00603140"/>
    <w:rsid w:val="006112F5"/>
    <w:rsid w:val="0061287D"/>
    <w:rsid w:val="00641D4C"/>
    <w:rsid w:val="00670690"/>
    <w:rsid w:val="006A09EC"/>
    <w:rsid w:val="006C5688"/>
    <w:rsid w:val="006D1279"/>
    <w:rsid w:val="006D463B"/>
    <w:rsid w:val="006D69D6"/>
    <w:rsid w:val="00720ABA"/>
    <w:rsid w:val="00787129"/>
    <w:rsid w:val="00796EB3"/>
    <w:rsid w:val="007A41D0"/>
    <w:rsid w:val="007C5E19"/>
    <w:rsid w:val="007F2C0C"/>
    <w:rsid w:val="007F6ADA"/>
    <w:rsid w:val="00822D0F"/>
    <w:rsid w:val="00841C40"/>
    <w:rsid w:val="0085161E"/>
    <w:rsid w:val="0085720C"/>
    <w:rsid w:val="008F3CA2"/>
    <w:rsid w:val="009466E9"/>
    <w:rsid w:val="00961567"/>
    <w:rsid w:val="00973082"/>
    <w:rsid w:val="00983159"/>
    <w:rsid w:val="009D49CF"/>
    <w:rsid w:val="009E424F"/>
    <w:rsid w:val="00A4308C"/>
    <w:rsid w:val="00A61675"/>
    <w:rsid w:val="00A721DD"/>
    <w:rsid w:val="00A722D3"/>
    <w:rsid w:val="00A80DFB"/>
    <w:rsid w:val="00A95450"/>
    <w:rsid w:val="00AB6287"/>
    <w:rsid w:val="00AC1C99"/>
    <w:rsid w:val="00AF354D"/>
    <w:rsid w:val="00B02334"/>
    <w:rsid w:val="00B26144"/>
    <w:rsid w:val="00B360A0"/>
    <w:rsid w:val="00B72C51"/>
    <w:rsid w:val="00B7698B"/>
    <w:rsid w:val="00B9438D"/>
    <w:rsid w:val="00C25897"/>
    <w:rsid w:val="00C31ABD"/>
    <w:rsid w:val="00C4390E"/>
    <w:rsid w:val="00C5473A"/>
    <w:rsid w:val="00C65513"/>
    <w:rsid w:val="00C752B0"/>
    <w:rsid w:val="00C75D35"/>
    <w:rsid w:val="00C95B8B"/>
    <w:rsid w:val="00CE4748"/>
    <w:rsid w:val="00D117CC"/>
    <w:rsid w:val="00DA0788"/>
    <w:rsid w:val="00DE6ACA"/>
    <w:rsid w:val="00E35894"/>
    <w:rsid w:val="00ED586D"/>
    <w:rsid w:val="00EF0626"/>
    <w:rsid w:val="00F04EDB"/>
    <w:rsid w:val="00F42336"/>
    <w:rsid w:val="00F7360B"/>
    <w:rsid w:val="00F928D4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52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F9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3F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1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31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31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 Spacing"/>
    <w:uiPriority w:val="1"/>
    <w:qFormat/>
    <w:rsid w:val="002315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52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F9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A2858-F0CF-4B4F-AA41-55BB028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16</cp:revision>
  <dcterms:created xsi:type="dcterms:W3CDTF">2018-02-06T01:59:00Z</dcterms:created>
  <dcterms:modified xsi:type="dcterms:W3CDTF">2021-01-29T01:29:00Z</dcterms:modified>
</cp:coreProperties>
</file>